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1576"/>
        <w:gridCol w:w="551"/>
        <w:gridCol w:w="1843"/>
        <w:gridCol w:w="1276"/>
        <w:gridCol w:w="3118"/>
        <w:gridCol w:w="1418"/>
      </w:tblGrid>
      <w:tr w:rsidR="00F66687" w:rsidRPr="002A3E45" w14:paraId="5E0A1C61" w14:textId="77777777" w:rsidTr="00942620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B5371B" w14:textId="77777777" w:rsidR="00F66687" w:rsidRPr="002A3E45" w:rsidRDefault="00976B01" w:rsidP="009C2566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cs="Arial"/>
                <w:b/>
                <w:sz w:val="28"/>
                <w:szCs w:val="28"/>
              </w:rPr>
              <w:t>T</w:t>
            </w:r>
            <w:r w:rsidR="00F66687" w:rsidRPr="002A3E45">
              <w:rPr>
                <w:rFonts w:cs="Arial"/>
                <w:b/>
                <w:sz w:val="28"/>
                <w:szCs w:val="28"/>
              </w:rPr>
              <w:t>itle: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0FED29" w14:textId="77777777" w:rsidR="00F66687" w:rsidRPr="00724D3E" w:rsidRDefault="00942620" w:rsidP="008F3105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 w:rsidRPr="00724D3E">
              <w:rPr>
                <w:rFonts w:cs="Arial"/>
                <w:b/>
                <w:sz w:val="24"/>
                <w:szCs w:val="24"/>
                <w:u w:val="single"/>
              </w:rPr>
              <w:t>T</w:t>
            </w:r>
            <w:r w:rsidR="000D4CB5">
              <w:rPr>
                <w:rFonts w:cs="Arial"/>
                <w:b/>
                <w:sz w:val="24"/>
                <w:szCs w:val="24"/>
                <w:u w:val="single"/>
              </w:rPr>
              <w:t xml:space="preserve">ransport </w:t>
            </w:r>
            <w:r w:rsidRPr="00724D3E">
              <w:rPr>
                <w:rFonts w:cs="Arial"/>
                <w:b/>
                <w:sz w:val="24"/>
                <w:szCs w:val="24"/>
                <w:u w:val="single"/>
              </w:rPr>
              <w:t xml:space="preserve"> Policy</w:t>
            </w:r>
          </w:p>
        </w:tc>
      </w:tr>
      <w:tr w:rsidR="00F66687" w:rsidRPr="002A3E45" w14:paraId="55E3050F" w14:textId="77777777" w:rsidTr="00942620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EF90F3" w14:textId="77777777" w:rsidR="00F66687" w:rsidRPr="002A3E4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2A3E45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98A0B5" w14:textId="77777777" w:rsidR="00F66687" w:rsidRPr="002A3E45" w:rsidRDefault="000D4CB5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</w:t>
            </w:r>
            <w:r w:rsidR="00F66687" w:rsidRPr="002A3E45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59FED8" w14:textId="77777777" w:rsidR="00F66687" w:rsidRPr="002A3E45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2A3E45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927C10" w14:textId="77777777" w:rsidR="00F66687" w:rsidRPr="002A3E45" w:rsidRDefault="00F66687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AE3240" w14:textId="77777777" w:rsidR="00F66687" w:rsidRPr="002A3E4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2A3E45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CAA32F" w14:textId="27ED8961" w:rsidR="00F66687" w:rsidRPr="002A3E45" w:rsidRDefault="006936BB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April 21 </w:t>
            </w:r>
          </w:p>
        </w:tc>
      </w:tr>
      <w:tr w:rsidR="00F66687" w:rsidRPr="002A3E45" w14:paraId="00D081A1" w14:textId="77777777" w:rsidTr="00942620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45F921" w14:textId="77777777" w:rsidR="00F66687" w:rsidRPr="002A3E45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2A3E45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7327F3" w14:textId="77777777" w:rsidR="00F66687" w:rsidRPr="002A3E45" w:rsidRDefault="00CD273A" w:rsidP="001115A1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To ensure children attending Wahroonga After School </w:t>
            </w:r>
            <w:r w:rsidR="001115A1">
              <w:rPr>
                <w:rFonts w:cs="Arial"/>
                <w:sz w:val="24"/>
                <w:szCs w:val="24"/>
              </w:rPr>
              <w:t>Care are safe and protected when being transported to and from the Centre.</w:t>
            </w:r>
          </w:p>
        </w:tc>
      </w:tr>
    </w:tbl>
    <w:p w14:paraId="5A09AF2A" w14:textId="77777777" w:rsidR="002A3E45" w:rsidRDefault="009E4923" w:rsidP="00912D74">
      <w:pPr>
        <w:widowControl w:val="0"/>
        <w:autoSpaceDE w:val="0"/>
        <w:autoSpaceDN w:val="0"/>
        <w:adjustRightInd w:val="0"/>
        <w:spacing w:before="120" w:after="120"/>
        <w:ind w:left="-425"/>
        <w:rPr>
          <w:rFonts w:cs="Arial"/>
          <w:b/>
          <w:u w:val="single"/>
          <w:lang w:val="en-US"/>
        </w:rPr>
      </w:pPr>
      <w:r w:rsidRPr="00724D3E">
        <w:rPr>
          <w:rFonts w:cs="Arial"/>
          <w:b/>
          <w:u w:val="single"/>
          <w:lang w:val="en-US"/>
        </w:rPr>
        <w:t xml:space="preserve">Policy </w:t>
      </w:r>
      <w:r w:rsidR="00F7485D" w:rsidRPr="00724D3E">
        <w:rPr>
          <w:rFonts w:cs="Arial"/>
          <w:b/>
          <w:u w:val="single"/>
          <w:lang w:val="en-US"/>
        </w:rPr>
        <w:t xml:space="preserve">Statement: </w:t>
      </w:r>
    </w:p>
    <w:p w14:paraId="4091C882" w14:textId="61D2519C" w:rsidR="009E0470" w:rsidRPr="00724D3E" w:rsidRDefault="00CD273A" w:rsidP="009E0470">
      <w:pPr>
        <w:widowControl w:val="0"/>
        <w:autoSpaceDE w:val="0"/>
        <w:autoSpaceDN w:val="0"/>
        <w:adjustRightInd w:val="0"/>
        <w:spacing w:before="120" w:after="120"/>
        <w:ind w:left="-425"/>
        <w:rPr>
          <w:rFonts w:cs="Arial"/>
          <w:b/>
          <w:u w:val="single"/>
          <w:lang w:val="en-US"/>
        </w:rPr>
      </w:pPr>
      <w:r>
        <w:t>The C</w:t>
      </w:r>
      <w:r w:rsidR="009E0470">
        <w:t>entre recognises that transporting children</w:t>
      </w:r>
      <w:r w:rsidR="00DE6353">
        <w:t xml:space="preserve"> for activities outside the Centre grounds</w:t>
      </w:r>
      <w:r w:rsidR="009E0470">
        <w:t xml:space="preserve"> provides opportunities for strengthening connections between children, Educators, families and the community and for extending children’s learning. The Centre will utilise travel time to enhance outcomes for children.</w:t>
      </w:r>
    </w:p>
    <w:p w14:paraId="33C5F7E6" w14:textId="77777777" w:rsidR="000D4CB5" w:rsidRDefault="000D4CB5" w:rsidP="009E0470">
      <w:pPr>
        <w:widowControl w:val="0"/>
        <w:autoSpaceDE w:val="0"/>
        <w:autoSpaceDN w:val="0"/>
        <w:adjustRightInd w:val="0"/>
        <w:spacing w:before="120" w:after="120"/>
        <w:ind w:left="-425"/>
      </w:pPr>
      <w:r>
        <w:t>Children have the right to be prot</w:t>
      </w:r>
      <w:r w:rsidR="00246B10">
        <w:t>ected from harm and hazards whilst</w:t>
      </w:r>
      <w:r>
        <w:t xml:space="preserve"> being transported</w:t>
      </w:r>
      <w:r w:rsidR="00246B10">
        <w:t>. It is the Centre priority</w:t>
      </w:r>
      <w:r w:rsidR="009E0470">
        <w:t xml:space="preserve"> to ensure</w:t>
      </w:r>
      <w:r w:rsidR="00246B10">
        <w:t xml:space="preserve"> </w:t>
      </w:r>
      <w:r w:rsidR="009E0470">
        <w:t xml:space="preserve">a child or </w:t>
      </w:r>
      <w:r w:rsidR="00246B10">
        <w:t xml:space="preserve">children travelling on nominated transport are </w:t>
      </w:r>
      <w:r w:rsidR="009E0470">
        <w:t>protected and</w:t>
      </w:r>
      <w:r w:rsidR="00246B10">
        <w:t xml:space="preserve"> </w:t>
      </w:r>
      <w:r w:rsidR="009E0470">
        <w:t xml:space="preserve">their families </w:t>
      </w:r>
      <w:r w:rsidR="00246B10">
        <w:t xml:space="preserve">understand </w:t>
      </w:r>
      <w:r w:rsidR="002D5761">
        <w:t>the centre’s</w:t>
      </w:r>
      <w:r w:rsidR="00246B10">
        <w:t xml:space="preserve"> legal </w:t>
      </w:r>
      <w:r>
        <w:t>responsibility</w:t>
      </w:r>
      <w:r w:rsidR="009E0470">
        <w:t xml:space="preserve"> during the transportation.</w:t>
      </w:r>
    </w:p>
    <w:p w14:paraId="4CC3EFC5" w14:textId="77777777" w:rsidR="00CD273A" w:rsidRDefault="009B6E51" w:rsidP="00CD273A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  <w:r>
        <w:rPr>
          <w:rFonts w:cs="Arial"/>
          <w:b/>
          <w:sz w:val="24"/>
          <w:szCs w:val="24"/>
          <w:u w:val="single"/>
          <w:lang w:val="en-US"/>
        </w:rPr>
        <w:t>Procedure</w:t>
      </w:r>
    </w:p>
    <w:p w14:paraId="13D241C5" w14:textId="77777777" w:rsidR="00CD273A" w:rsidRDefault="009E0470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The centre will review the reason and purpose for the transportation and how it will develop or impact a child</w:t>
      </w:r>
      <w:r w:rsidR="002D5761">
        <w:rPr>
          <w:rFonts w:ascii="Calibri" w:hAnsi="Calibri" w:cs="Calibri"/>
        </w:rPr>
        <w:t>/</w:t>
      </w:r>
      <w:r>
        <w:rPr>
          <w:rFonts w:ascii="Calibri" w:hAnsi="Calibri" w:cs="Calibri"/>
        </w:rPr>
        <w:t>ren</w:t>
      </w:r>
      <w:r w:rsidR="00CD273A">
        <w:rPr>
          <w:rFonts w:ascii="Calibri" w:hAnsi="Calibri" w:cs="Calibri"/>
        </w:rPr>
        <w:t xml:space="preserve"> outcomes.</w:t>
      </w:r>
    </w:p>
    <w:p w14:paraId="0431D6F2" w14:textId="77777777" w:rsidR="00CD273A" w:rsidRDefault="009E0470" w:rsidP="00CD273A">
      <w:pPr>
        <w:pStyle w:val="ListParagraph"/>
        <w:spacing w:after="120" w:line="240" w:lineRule="auto"/>
        <w:ind w:left="-426"/>
        <w:contextualSpacing w:val="0"/>
      </w:pPr>
      <w:r>
        <w:t xml:space="preserve">The Centre </w:t>
      </w:r>
      <w:r w:rsidRPr="009E0470">
        <w:t>will conduct risk assessments specific to transporting</w:t>
      </w:r>
      <w:r>
        <w:t xml:space="preserve"> </w:t>
      </w:r>
      <w:r w:rsidR="00A32679">
        <w:t>a chil</w:t>
      </w:r>
      <w:r w:rsidR="002D5761">
        <w:t>d/</w:t>
      </w:r>
      <w:r w:rsidR="00A32679" w:rsidRPr="009E0470">
        <w:t>ren</w:t>
      </w:r>
      <w:r w:rsidR="00A32679">
        <w:t xml:space="preserve"> before the transportation is used and</w:t>
      </w:r>
      <w:r w:rsidR="002D5761">
        <w:t>/</w:t>
      </w:r>
      <w:r w:rsidR="00A32679">
        <w:t>or approved by the families. The risk assessment will</w:t>
      </w:r>
      <w:r w:rsidRPr="009E0470">
        <w:t xml:space="preserve"> implement </w:t>
      </w:r>
      <w:r w:rsidR="00A32679">
        <w:t xml:space="preserve">the </w:t>
      </w:r>
      <w:r w:rsidRPr="009E0470">
        <w:t xml:space="preserve">appropriate risk management and minimisation strategies. </w:t>
      </w:r>
    </w:p>
    <w:p w14:paraId="070FB41F" w14:textId="77777777" w:rsidR="00CD273A" w:rsidRDefault="00A32679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The risk assessment will identify and consider the risks that transportation may pose to the safety, health and wellbeing of children and Educators.</w:t>
      </w:r>
    </w:p>
    <w:p w14:paraId="007DB134" w14:textId="77777777" w:rsidR="00A32679" w:rsidRPr="00CD273A" w:rsidRDefault="00A32679" w:rsidP="00CD273A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  <w:r>
        <w:rPr>
          <w:rFonts w:ascii="Calibri" w:hAnsi="Calibri" w:cs="Calibri"/>
          <w:color w:val="000000"/>
        </w:rPr>
        <w:t>The follow consideration will be assessed:</w:t>
      </w:r>
    </w:p>
    <w:p w14:paraId="7103C43F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the route and duration of transportation</w:t>
      </w:r>
    </w:p>
    <w:p w14:paraId="388C931C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means of transport</w:t>
      </w:r>
      <w:r>
        <w:rPr>
          <w:rFonts w:ascii="Calibri" w:hAnsi="Calibri" w:cs="Calibri"/>
          <w:color w:val="000000"/>
        </w:rPr>
        <w:t xml:space="preserve"> (private car, bus, train)</w:t>
      </w:r>
    </w:p>
    <w:p w14:paraId="03F45FAF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requirements for seatbelts as per </w:t>
      </w:r>
      <w:r w:rsidRPr="00863223">
        <w:rPr>
          <w:rFonts w:ascii="Calibri" w:hAnsi="Calibri" w:cs="Calibri"/>
          <w:color w:val="000000"/>
        </w:rPr>
        <w:t>NSW Road Rules</w:t>
      </w:r>
      <w:r w:rsidRPr="00CA6898">
        <w:rPr>
          <w:rFonts w:ascii="Calibri" w:hAnsi="Calibri" w:cs="Calibri"/>
          <w:color w:val="000000"/>
        </w:rPr>
        <w:t xml:space="preserve"> </w:t>
      </w:r>
    </w:p>
    <w:p w14:paraId="51076D21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water hazards</w:t>
      </w:r>
    </w:p>
    <w:p w14:paraId="24F25971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number of children </w:t>
      </w:r>
    </w:p>
    <w:p w14:paraId="005DFE59" w14:textId="77777777" w:rsidR="00A32679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number of </w:t>
      </w:r>
      <w:r>
        <w:rPr>
          <w:rFonts w:ascii="Calibri" w:hAnsi="Calibri" w:cs="Calibri"/>
          <w:color w:val="000000"/>
        </w:rPr>
        <w:t>Educators</w:t>
      </w:r>
    </w:p>
    <w:p w14:paraId="30F35BF3" w14:textId="77777777" w:rsidR="00A32679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quality and </w:t>
      </w:r>
      <w:r w:rsidR="002D5761">
        <w:rPr>
          <w:rFonts w:ascii="Calibri" w:hAnsi="Calibri" w:cs="Calibri"/>
          <w:color w:val="000000"/>
        </w:rPr>
        <w:t>/</w:t>
      </w:r>
      <w:r>
        <w:rPr>
          <w:rFonts w:ascii="Calibri" w:hAnsi="Calibri" w:cs="Calibri"/>
          <w:color w:val="000000"/>
        </w:rPr>
        <w:t>or working order of the transport</w:t>
      </w:r>
    </w:p>
    <w:p w14:paraId="031B34ED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items required to be available while transporting </w:t>
      </w:r>
      <w:r>
        <w:rPr>
          <w:rFonts w:ascii="Calibri" w:hAnsi="Calibri" w:cs="Calibri"/>
          <w:color w:val="000000"/>
        </w:rPr>
        <w:t>(</w:t>
      </w:r>
      <w:r w:rsidRPr="00CA6898">
        <w:rPr>
          <w:rFonts w:ascii="Calibri" w:hAnsi="Calibri" w:cs="Calibri"/>
          <w:color w:val="000000"/>
        </w:rPr>
        <w:t>mobile phone, emergency contact list, first aid kit</w:t>
      </w:r>
      <w:r>
        <w:rPr>
          <w:rFonts w:ascii="Calibri" w:hAnsi="Calibri" w:cs="Calibri"/>
          <w:color w:val="000000"/>
        </w:rPr>
        <w:t>)</w:t>
      </w:r>
    </w:p>
    <w:p w14:paraId="45CA1A13" w14:textId="77777777" w:rsidR="00A32679" w:rsidRPr="00CA6898" w:rsidRDefault="00A32679" w:rsidP="00A32679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process for entering and exiting</w:t>
      </w:r>
      <w:r>
        <w:rPr>
          <w:rFonts w:ascii="Calibri" w:hAnsi="Calibri" w:cs="Calibri"/>
          <w:color w:val="000000"/>
        </w:rPr>
        <w:t xml:space="preserve"> the transport, C</w:t>
      </w:r>
      <w:r w:rsidRPr="00CA6898">
        <w:rPr>
          <w:rFonts w:ascii="Calibri" w:hAnsi="Calibri" w:cs="Calibri"/>
          <w:color w:val="000000"/>
        </w:rPr>
        <w:t>entre, excursion venue or other collection or delivery location</w:t>
      </w:r>
    </w:p>
    <w:p w14:paraId="75572AA9" w14:textId="77777777" w:rsidR="00CD273A" w:rsidRDefault="00A32679" w:rsidP="00CD273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Procedures for accounting for children when embarking and disembarking the vehicle.</w:t>
      </w:r>
    </w:p>
    <w:p w14:paraId="2C0C8B7C" w14:textId="77777777" w:rsidR="00CD273A" w:rsidRDefault="00502423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  <w:r w:rsidRPr="00CD273A">
        <w:rPr>
          <w:rFonts w:ascii="Calibri" w:hAnsi="Calibri" w:cs="Calibri"/>
          <w:color w:val="000000"/>
        </w:rPr>
        <w:t xml:space="preserve">A risk assessment will be conducted every 12 months for regular transportation of a child or children. The </w:t>
      </w:r>
      <w:r w:rsidRPr="00CD273A">
        <w:rPr>
          <w:szCs w:val="20"/>
        </w:rPr>
        <w:t>risks will be monitored and reviewed when and if an incident or changes occur</w:t>
      </w:r>
      <w:r w:rsidRPr="00CD273A">
        <w:rPr>
          <w:rFonts w:ascii="Calibri" w:hAnsi="Calibri" w:cs="Calibri"/>
          <w:color w:val="000000"/>
        </w:rPr>
        <w:t xml:space="preserve">. </w:t>
      </w:r>
    </w:p>
    <w:p w14:paraId="784FD1B6" w14:textId="77777777" w:rsidR="00CD273A" w:rsidRDefault="00502423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  <w:r w:rsidRPr="00502423">
        <w:rPr>
          <w:rFonts w:ascii="Calibri" w:hAnsi="Calibri" w:cs="Calibri"/>
        </w:rPr>
        <w:t>When transport</w:t>
      </w:r>
      <w:r>
        <w:rPr>
          <w:rFonts w:ascii="Calibri" w:hAnsi="Calibri" w:cs="Calibri"/>
        </w:rPr>
        <w:t xml:space="preserve"> for a child or </w:t>
      </w:r>
      <w:r w:rsidR="006A0C77">
        <w:rPr>
          <w:rFonts w:ascii="Calibri" w:hAnsi="Calibri" w:cs="Calibri"/>
        </w:rPr>
        <w:t xml:space="preserve">children </w:t>
      </w:r>
      <w:r w:rsidR="006A0C77" w:rsidRPr="00502423">
        <w:rPr>
          <w:rFonts w:ascii="Calibri" w:hAnsi="Calibri" w:cs="Calibri"/>
        </w:rPr>
        <w:t>is</w:t>
      </w:r>
      <w:r w:rsidRPr="00502423">
        <w:rPr>
          <w:rFonts w:ascii="Calibri" w:hAnsi="Calibri" w:cs="Calibri"/>
        </w:rPr>
        <w:t xml:space="preserve"> not regular a risk assessment will be undertaken </w:t>
      </w:r>
      <w:r>
        <w:rPr>
          <w:rFonts w:ascii="Calibri" w:hAnsi="Calibri" w:cs="Calibri"/>
        </w:rPr>
        <w:t>separately</w:t>
      </w:r>
      <w:r w:rsidR="006A0C77">
        <w:rPr>
          <w:rFonts w:ascii="Calibri" w:hAnsi="Calibri" w:cs="Calibri"/>
        </w:rPr>
        <w:t xml:space="preserve"> and each time the transport is required</w:t>
      </w:r>
      <w:r>
        <w:rPr>
          <w:rFonts w:ascii="Calibri" w:hAnsi="Calibri" w:cs="Calibri"/>
        </w:rPr>
        <w:t>.</w:t>
      </w:r>
    </w:p>
    <w:p w14:paraId="292D1FC4" w14:textId="77777777" w:rsidR="00CD273A" w:rsidRDefault="006A0C77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  <w:r>
        <w:rPr>
          <w:rFonts w:ascii="Calibri" w:hAnsi="Calibri" w:cs="Calibri"/>
        </w:rPr>
        <w:t xml:space="preserve">When a child or </w:t>
      </w:r>
      <w:r w:rsidR="007E330B">
        <w:rPr>
          <w:rFonts w:ascii="Calibri" w:hAnsi="Calibri" w:cs="Calibri"/>
        </w:rPr>
        <w:t xml:space="preserve">children are being transported they will </w:t>
      </w:r>
      <w:r>
        <w:rPr>
          <w:rFonts w:ascii="Calibri" w:hAnsi="Calibri" w:cs="Calibri"/>
        </w:rPr>
        <w:t>constantly</w:t>
      </w:r>
      <w:r w:rsidR="004B2286">
        <w:rPr>
          <w:rFonts w:ascii="Calibri" w:hAnsi="Calibri" w:cs="Calibri"/>
        </w:rPr>
        <w:t xml:space="preserve"> be in the care of</w:t>
      </w:r>
      <w:r>
        <w:rPr>
          <w:rFonts w:ascii="Calibri" w:hAnsi="Calibri" w:cs="Calibri"/>
        </w:rPr>
        <w:t xml:space="preserve"> E</w:t>
      </w:r>
      <w:r w:rsidR="007E330B">
        <w:rPr>
          <w:rFonts w:ascii="Calibri" w:hAnsi="Calibri" w:cs="Calibri"/>
        </w:rPr>
        <w:t>ducator</w:t>
      </w:r>
      <w:r w:rsidR="004B2286">
        <w:rPr>
          <w:rFonts w:ascii="Calibri" w:hAnsi="Calibri" w:cs="Calibri"/>
        </w:rPr>
        <w:t>s</w:t>
      </w:r>
      <w:r w:rsidR="007E330B">
        <w:rPr>
          <w:rFonts w:ascii="Calibri" w:hAnsi="Calibri" w:cs="Calibri"/>
        </w:rPr>
        <w:t xml:space="preserve">. The daily </w:t>
      </w:r>
      <w:r w:rsidR="004B2286">
        <w:rPr>
          <w:rFonts w:ascii="Calibri" w:hAnsi="Calibri" w:cs="Calibri"/>
        </w:rPr>
        <w:t>shift S</w:t>
      </w:r>
      <w:r>
        <w:rPr>
          <w:rFonts w:ascii="Calibri" w:hAnsi="Calibri" w:cs="Calibri"/>
        </w:rPr>
        <w:t>upervisor will nominate an Educator to take responsi</w:t>
      </w:r>
      <w:r w:rsidR="002D5761">
        <w:rPr>
          <w:rFonts w:ascii="Calibri" w:hAnsi="Calibri" w:cs="Calibri"/>
        </w:rPr>
        <w:t>bility</w:t>
      </w:r>
      <w:r>
        <w:rPr>
          <w:rFonts w:ascii="Calibri" w:hAnsi="Calibri" w:cs="Calibri"/>
        </w:rPr>
        <w:t xml:space="preserve"> </w:t>
      </w:r>
      <w:r w:rsidR="004B2286">
        <w:rPr>
          <w:rFonts w:ascii="Calibri" w:hAnsi="Calibri" w:cs="Calibri"/>
        </w:rPr>
        <w:t>when undertaking</w:t>
      </w:r>
      <w:r>
        <w:rPr>
          <w:rFonts w:ascii="Calibri" w:hAnsi="Calibri" w:cs="Calibri"/>
        </w:rPr>
        <w:t xml:space="preserve"> the transportation </w:t>
      </w:r>
      <w:r w:rsidR="004B2286">
        <w:rPr>
          <w:rFonts w:ascii="Calibri" w:hAnsi="Calibri" w:cs="Calibri"/>
        </w:rPr>
        <w:t xml:space="preserve">of </w:t>
      </w:r>
      <w:r w:rsidR="004B2286">
        <w:rPr>
          <w:rFonts w:ascii="Calibri" w:hAnsi="Calibri" w:cs="Calibri"/>
        </w:rPr>
        <w:lastRenderedPageBreak/>
        <w:t>children</w:t>
      </w:r>
      <w:r w:rsidR="007E330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at the Centre.</w:t>
      </w:r>
      <w:r w:rsidR="004B228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All </w:t>
      </w:r>
      <w:r w:rsidRPr="009E0470">
        <w:t>Educators will closely supervise children at all stages of the transportation process.</w:t>
      </w:r>
    </w:p>
    <w:p w14:paraId="4328645D" w14:textId="77777777" w:rsidR="00CD273A" w:rsidRDefault="00CD273A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</w:p>
    <w:p w14:paraId="7F9F2C88" w14:textId="77777777" w:rsidR="00CD273A" w:rsidRDefault="00B75BB8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number of </w:t>
      </w:r>
      <w:r w:rsidR="00CA6898">
        <w:rPr>
          <w:rFonts w:ascii="Calibri" w:hAnsi="Calibri" w:cs="Calibri"/>
          <w:color w:val="000000"/>
        </w:rPr>
        <w:t>E</w:t>
      </w:r>
      <w:r>
        <w:rPr>
          <w:rFonts w:ascii="Calibri" w:hAnsi="Calibri" w:cs="Calibri"/>
          <w:color w:val="000000"/>
        </w:rPr>
        <w:t xml:space="preserve">ducators needed while transporting children will be determined as part of the risk assessment and management process. </w:t>
      </w:r>
    </w:p>
    <w:p w14:paraId="187C5B10" w14:textId="77777777" w:rsidR="00B75BB8" w:rsidRDefault="00B75BB8" w:rsidP="00CD273A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Consideration wil</w:t>
      </w:r>
      <w:r w:rsidR="004B2286">
        <w:rPr>
          <w:rFonts w:ascii="Calibri" w:hAnsi="Calibri" w:cs="Calibri"/>
          <w:color w:val="000000"/>
        </w:rPr>
        <w:t>l include</w:t>
      </w:r>
      <w:r>
        <w:rPr>
          <w:rFonts w:ascii="Calibri" w:hAnsi="Calibri" w:cs="Calibri"/>
          <w:color w:val="000000"/>
        </w:rPr>
        <w:t>:</w:t>
      </w:r>
    </w:p>
    <w:p w14:paraId="75BE3FD0" w14:textId="77777777" w:rsidR="00B75BB8" w:rsidRPr="00CA6898" w:rsidRDefault="004B2286" w:rsidP="00CA68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number, age, </w:t>
      </w:r>
      <w:r w:rsidR="00B75BB8" w:rsidRPr="00CA6898">
        <w:rPr>
          <w:rFonts w:ascii="Calibri" w:hAnsi="Calibri" w:cs="Calibri"/>
          <w:color w:val="000000"/>
        </w:rPr>
        <w:t>ability</w:t>
      </w:r>
      <w:r>
        <w:rPr>
          <w:rFonts w:ascii="Calibri" w:hAnsi="Calibri" w:cs="Calibri"/>
          <w:color w:val="000000"/>
        </w:rPr>
        <w:t xml:space="preserve"> and requirements</w:t>
      </w:r>
      <w:r w:rsidR="00B75BB8" w:rsidRPr="00CA6898">
        <w:rPr>
          <w:rFonts w:ascii="Calibri" w:hAnsi="Calibri" w:cs="Calibri"/>
          <w:color w:val="000000"/>
        </w:rPr>
        <w:t xml:space="preserve"> of children</w:t>
      </w:r>
    </w:p>
    <w:p w14:paraId="1EA307F3" w14:textId="77777777" w:rsidR="00B75BB8" w:rsidRPr="00CA6898" w:rsidRDefault="00B75BB8" w:rsidP="00CA68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the experience, knowledge and skill of each</w:t>
      </w:r>
      <w:r w:rsidR="00CA6898" w:rsidRPr="00CA6898">
        <w:rPr>
          <w:rFonts w:ascii="Calibri" w:hAnsi="Calibri" w:cs="Calibri"/>
          <w:color w:val="000000"/>
        </w:rPr>
        <w:t xml:space="preserve"> E</w:t>
      </w:r>
      <w:r w:rsidRPr="00CA6898">
        <w:rPr>
          <w:rFonts w:ascii="Calibri" w:hAnsi="Calibri" w:cs="Calibri"/>
          <w:color w:val="000000"/>
        </w:rPr>
        <w:t>ducator</w:t>
      </w:r>
    </w:p>
    <w:p w14:paraId="6F74B2A4" w14:textId="77777777" w:rsidR="00B75BB8" w:rsidRPr="00CA6898" w:rsidRDefault="00B75BB8" w:rsidP="00CA68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visibility and accessibility in the vehicle</w:t>
      </w:r>
    </w:p>
    <w:p w14:paraId="6AF634B6" w14:textId="77777777" w:rsidR="00B75BB8" w:rsidRPr="00CA6898" w:rsidRDefault="00B75BB8" w:rsidP="00CA68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risks related t</w:t>
      </w:r>
      <w:r w:rsidR="004B2286">
        <w:rPr>
          <w:rFonts w:ascii="Calibri" w:hAnsi="Calibri" w:cs="Calibri"/>
          <w:color w:val="000000"/>
        </w:rPr>
        <w:t>o the mode of transportation</w:t>
      </w:r>
    </w:p>
    <w:p w14:paraId="02512321" w14:textId="77777777" w:rsidR="00B75BB8" w:rsidRPr="00CA6898" w:rsidRDefault="00B75BB8" w:rsidP="00CA68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risks in the environme</w:t>
      </w:r>
      <w:r w:rsidR="004B2286">
        <w:rPr>
          <w:rFonts w:ascii="Calibri" w:hAnsi="Calibri" w:cs="Calibri"/>
          <w:color w:val="000000"/>
        </w:rPr>
        <w:t>nt, location, weather</w:t>
      </w:r>
    </w:p>
    <w:p w14:paraId="7DBD69F3" w14:textId="77777777" w:rsidR="00CD273A" w:rsidRDefault="00B75BB8" w:rsidP="00CD273A">
      <w:pPr>
        <w:pStyle w:val="ListParagraph"/>
        <w:numPr>
          <w:ilvl w:val="0"/>
          <w:numId w:val="22"/>
        </w:numPr>
        <w:spacing w:after="120" w:line="240" w:lineRule="auto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compliance with National Law and National Regulations</w:t>
      </w:r>
    </w:p>
    <w:p w14:paraId="66967BA0" w14:textId="77777777" w:rsidR="00CD273A" w:rsidRDefault="004B2286" w:rsidP="00CD273A">
      <w:pPr>
        <w:spacing w:after="120" w:line="240" w:lineRule="auto"/>
        <w:ind w:left="-426"/>
        <w:rPr>
          <w:rFonts w:ascii="Calibri" w:hAnsi="Calibri" w:cs="Calibri"/>
          <w:color w:val="000000"/>
        </w:rPr>
      </w:pPr>
      <w:r>
        <w:t>The Centre will obtain w</w:t>
      </w:r>
      <w:r w:rsidR="00B75BB8" w:rsidRPr="00CD273A">
        <w:rPr>
          <w:rFonts w:ascii="Calibri" w:hAnsi="Calibri" w:cs="Calibri"/>
          <w:color w:val="000000"/>
        </w:rPr>
        <w:t xml:space="preserve">ritten </w:t>
      </w:r>
      <w:r w:rsidRPr="00CD273A">
        <w:rPr>
          <w:rFonts w:ascii="Calibri" w:hAnsi="Calibri" w:cs="Calibri"/>
          <w:color w:val="000000"/>
        </w:rPr>
        <w:t>authorisation from each child’s parent/</w:t>
      </w:r>
      <w:r w:rsidR="002D5761">
        <w:rPr>
          <w:rFonts w:ascii="Calibri" w:hAnsi="Calibri" w:cs="Calibri"/>
          <w:color w:val="000000"/>
        </w:rPr>
        <w:t>guardian</w:t>
      </w:r>
      <w:r w:rsidRPr="00CD273A">
        <w:rPr>
          <w:rFonts w:ascii="Calibri" w:hAnsi="Calibri" w:cs="Calibri"/>
          <w:color w:val="000000"/>
        </w:rPr>
        <w:t xml:space="preserve"> before the transportation take place</w:t>
      </w:r>
      <w:r w:rsidR="00CD273A">
        <w:rPr>
          <w:rFonts w:ascii="Calibri" w:hAnsi="Calibri" w:cs="Calibri"/>
          <w:color w:val="000000"/>
        </w:rPr>
        <w:t>.</w:t>
      </w:r>
    </w:p>
    <w:p w14:paraId="36118CB5" w14:textId="77777777" w:rsidR="00B75BB8" w:rsidRDefault="004B2286" w:rsidP="00CD273A">
      <w:pPr>
        <w:spacing w:after="120" w:line="240" w:lineRule="auto"/>
        <w:ind w:left="-42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Centre will ensure that families are informed about the transportation through a written permission / authorisation which </w:t>
      </w:r>
      <w:r w:rsidR="00B75BB8">
        <w:rPr>
          <w:rFonts w:ascii="Calibri" w:hAnsi="Calibri" w:cs="Calibri"/>
          <w:color w:val="000000"/>
        </w:rPr>
        <w:t>will include:</w:t>
      </w:r>
    </w:p>
    <w:p w14:paraId="5A4FBE97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child’s name</w:t>
      </w:r>
    </w:p>
    <w:p w14:paraId="404F8198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reason for transportation</w:t>
      </w:r>
    </w:p>
    <w:p w14:paraId="452B7CC9" w14:textId="77777777" w:rsidR="00B75BB8" w:rsidRPr="006A0C77" w:rsidRDefault="00B75BB8" w:rsidP="006A0C77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a description of when child is to be transported</w:t>
      </w:r>
    </w:p>
    <w:p w14:paraId="305EF952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description of collection/delivery locations</w:t>
      </w:r>
    </w:p>
    <w:p w14:paraId="468F9183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means of transport</w:t>
      </w:r>
    </w:p>
    <w:p w14:paraId="0CCE1673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timing and duration of transportation</w:t>
      </w:r>
    </w:p>
    <w:p w14:paraId="593FF4AB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number of children being transported</w:t>
      </w:r>
    </w:p>
    <w:p w14:paraId="059A3B7C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number of </w:t>
      </w:r>
      <w:r w:rsidR="00CA6898" w:rsidRPr="00CA6898">
        <w:rPr>
          <w:rFonts w:ascii="Calibri" w:hAnsi="Calibri" w:cs="Calibri"/>
          <w:color w:val="000000"/>
        </w:rPr>
        <w:t xml:space="preserve">Educators </w:t>
      </w:r>
    </w:p>
    <w:p w14:paraId="08E8C517" w14:textId="77777777" w:rsidR="00B75BB8" w:rsidRPr="00CA6898" w:rsidRDefault="00B75BB8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requirements for seatbelts or safety restraints</w:t>
      </w:r>
    </w:p>
    <w:p w14:paraId="64DDA9F1" w14:textId="77777777" w:rsidR="00B75BB8" w:rsidRPr="00CA6898" w:rsidRDefault="004B2286" w:rsidP="00CA689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Notification</w:t>
      </w:r>
      <w:r w:rsidR="00B75BB8" w:rsidRPr="00CA6898">
        <w:rPr>
          <w:rFonts w:ascii="Calibri" w:hAnsi="Calibri" w:cs="Calibri"/>
          <w:color w:val="000000"/>
        </w:rPr>
        <w:t xml:space="preserve"> that the prepared risk assessment available to view at the </w:t>
      </w:r>
      <w:r>
        <w:rPr>
          <w:rFonts w:ascii="Calibri" w:hAnsi="Calibri" w:cs="Calibri"/>
          <w:color w:val="000000"/>
        </w:rPr>
        <w:t>C</w:t>
      </w:r>
      <w:r w:rsidR="00CA6898" w:rsidRPr="00CA6898">
        <w:rPr>
          <w:rFonts w:ascii="Calibri" w:hAnsi="Calibri" w:cs="Calibri"/>
          <w:color w:val="000000"/>
        </w:rPr>
        <w:t>entr</w:t>
      </w:r>
      <w:r w:rsidR="00B75BB8" w:rsidRPr="00CA6898">
        <w:rPr>
          <w:rFonts w:ascii="Calibri" w:hAnsi="Calibri" w:cs="Calibri"/>
          <w:color w:val="000000"/>
        </w:rPr>
        <w:t>e</w:t>
      </w:r>
      <w:r w:rsidR="00CA6898" w:rsidRPr="00CA6898">
        <w:rPr>
          <w:rFonts w:ascii="Calibri" w:hAnsi="Calibri" w:cs="Calibri"/>
          <w:color w:val="000000"/>
        </w:rPr>
        <w:t xml:space="preserve"> and on the website</w:t>
      </w:r>
      <w:r w:rsidR="00B75BB8" w:rsidRPr="00CA6898">
        <w:rPr>
          <w:rFonts w:ascii="Calibri" w:hAnsi="Calibri" w:cs="Calibri"/>
          <w:color w:val="000000"/>
        </w:rPr>
        <w:t>.</w:t>
      </w:r>
    </w:p>
    <w:p w14:paraId="26CD714C" w14:textId="77777777" w:rsidR="004B2286" w:rsidRDefault="004B2286" w:rsidP="00B75BB8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</w:p>
    <w:p w14:paraId="328035EB" w14:textId="1CFCE1BF" w:rsidR="004B2286" w:rsidRPr="00DE6353" w:rsidRDefault="004B2286" w:rsidP="00DE6353">
      <w:pPr>
        <w:spacing w:after="120" w:line="240" w:lineRule="auto"/>
        <w:rPr>
          <w:rFonts w:cs="Arial"/>
          <w:b/>
          <w:sz w:val="24"/>
          <w:szCs w:val="24"/>
          <w:u w:val="single"/>
          <w:lang w:val="en-US"/>
        </w:rPr>
      </w:pPr>
    </w:p>
    <w:p w14:paraId="7BA152E2" w14:textId="77777777" w:rsidR="00CD273A" w:rsidRDefault="004B2286" w:rsidP="00CD273A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  <w:r>
        <w:rPr>
          <w:rFonts w:cs="Arial"/>
          <w:b/>
          <w:sz w:val="24"/>
          <w:szCs w:val="24"/>
          <w:u w:val="single"/>
          <w:lang w:val="en-US"/>
        </w:rPr>
        <w:t xml:space="preserve">Transporting a child or </w:t>
      </w:r>
      <w:r w:rsidR="00651453">
        <w:rPr>
          <w:rFonts w:cs="Arial"/>
          <w:b/>
          <w:sz w:val="24"/>
          <w:szCs w:val="24"/>
          <w:u w:val="single"/>
          <w:lang w:val="en-US"/>
        </w:rPr>
        <w:t xml:space="preserve">children </w:t>
      </w:r>
    </w:p>
    <w:p w14:paraId="76F5921F" w14:textId="6E87E8A5" w:rsidR="00CD273A" w:rsidRDefault="0095477D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 w:rsidRPr="00C52EC1">
        <w:rPr>
          <w:rFonts w:ascii="Calibri" w:hAnsi="Calibri" w:cs="Calibri"/>
          <w:color w:val="000000"/>
        </w:rPr>
        <w:t>When booking a bus or mini</w:t>
      </w:r>
      <w:r w:rsidR="00DE6353">
        <w:rPr>
          <w:rFonts w:ascii="Calibri" w:hAnsi="Calibri" w:cs="Calibri"/>
          <w:color w:val="000000"/>
        </w:rPr>
        <w:t>-</w:t>
      </w:r>
      <w:r w:rsidRPr="00C52EC1">
        <w:rPr>
          <w:rFonts w:ascii="Calibri" w:hAnsi="Calibri" w:cs="Calibri"/>
          <w:color w:val="000000"/>
        </w:rPr>
        <w:t>bus or transporting a child or children in a public or private</w:t>
      </w:r>
      <w:r w:rsidR="00C52EC1" w:rsidRPr="00C52EC1">
        <w:rPr>
          <w:rFonts w:ascii="Calibri" w:hAnsi="Calibri" w:cs="Calibri"/>
          <w:color w:val="000000"/>
        </w:rPr>
        <w:t xml:space="preserve"> car</w:t>
      </w:r>
      <w:r w:rsidR="002D5761">
        <w:rPr>
          <w:rFonts w:ascii="Calibri" w:hAnsi="Calibri" w:cs="Calibri"/>
          <w:color w:val="000000"/>
        </w:rPr>
        <w:t>,</w:t>
      </w:r>
      <w:r w:rsidR="00C52EC1" w:rsidRPr="00C52EC1">
        <w:rPr>
          <w:rFonts w:ascii="Calibri" w:hAnsi="Calibri" w:cs="Calibri"/>
          <w:color w:val="000000"/>
        </w:rPr>
        <w:t xml:space="preserve"> </w:t>
      </w:r>
      <w:r w:rsidR="002D5761">
        <w:rPr>
          <w:rFonts w:ascii="Calibri" w:hAnsi="Calibri" w:cs="Calibri"/>
          <w:color w:val="000000"/>
        </w:rPr>
        <w:t>t</w:t>
      </w:r>
      <w:r w:rsidR="00C52EC1" w:rsidRPr="00C52EC1">
        <w:rPr>
          <w:rFonts w:ascii="Calibri" w:hAnsi="Calibri" w:cs="Calibri"/>
          <w:color w:val="000000"/>
        </w:rPr>
        <w:t>he C</w:t>
      </w:r>
      <w:r w:rsidRPr="00C52EC1">
        <w:rPr>
          <w:rFonts w:ascii="Calibri" w:hAnsi="Calibri" w:cs="Calibri"/>
          <w:color w:val="000000"/>
        </w:rPr>
        <w:t xml:space="preserve">entre will </w:t>
      </w:r>
      <w:r w:rsidR="00934B07">
        <w:rPr>
          <w:rFonts w:ascii="Calibri" w:hAnsi="Calibri" w:cs="Calibri"/>
          <w:color w:val="000000"/>
        </w:rPr>
        <w:t xml:space="preserve">ensure the </w:t>
      </w:r>
      <w:r w:rsidRPr="00C52EC1">
        <w:rPr>
          <w:rFonts w:ascii="Calibri" w:hAnsi="Calibri" w:cs="Calibri"/>
          <w:color w:val="000000"/>
        </w:rPr>
        <w:t>bus</w:t>
      </w:r>
      <w:r w:rsidR="00934B07">
        <w:rPr>
          <w:rFonts w:ascii="Calibri" w:hAnsi="Calibri" w:cs="Calibri"/>
          <w:color w:val="000000"/>
        </w:rPr>
        <w:t>es</w:t>
      </w:r>
      <w:r w:rsidRPr="00C52EC1">
        <w:rPr>
          <w:rFonts w:ascii="Calibri" w:hAnsi="Calibri" w:cs="Calibri"/>
          <w:color w:val="000000"/>
        </w:rPr>
        <w:t xml:space="preserve"> and vehicle</w:t>
      </w:r>
      <w:r w:rsidR="00934B07">
        <w:rPr>
          <w:rFonts w:ascii="Calibri" w:hAnsi="Calibri" w:cs="Calibri"/>
          <w:color w:val="000000"/>
        </w:rPr>
        <w:t>s</w:t>
      </w:r>
      <w:r w:rsidRPr="00C52EC1">
        <w:rPr>
          <w:rFonts w:ascii="Calibri" w:hAnsi="Calibri" w:cs="Calibri"/>
          <w:color w:val="000000"/>
        </w:rPr>
        <w:t xml:space="preserve"> are road worth</w:t>
      </w:r>
      <w:r w:rsidR="002D5761">
        <w:rPr>
          <w:rFonts w:ascii="Calibri" w:hAnsi="Calibri" w:cs="Calibri"/>
          <w:color w:val="000000"/>
        </w:rPr>
        <w:t>y</w:t>
      </w:r>
      <w:r w:rsidRPr="00C52EC1">
        <w:rPr>
          <w:rFonts w:ascii="Calibri" w:hAnsi="Calibri" w:cs="Calibri"/>
          <w:color w:val="000000"/>
        </w:rPr>
        <w:t xml:space="preserve"> and meet the government standards required under the NSW operation accreditation with </w:t>
      </w:r>
      <w:r w:rsidR="00DE6353">
        <w:rPr>
          <w:rFonts w:ascii="Calibri" w:hAnsi="Calibri" w:cs="Calibri"/>
          <w:color w:val="000000"/>
        </w:rPr>
        <w:t>T</w:t>
      </w:r>
      <w:r w:rsidRPr="00C52EC1">
        <w:rPr>
          <w:rFonts w:ascii="Calibri" w:hAnsi="Calibri" w:cs="Calibri"/>
          <w:color w:val="000000"/>
        </w:rPr>
        <w:t>ransport NSW</w:t>
      </w:r>
      <w:r w:rsidR="00CD273A">
        <w:rPr>
          <w:rFonts w:ascii="Calibri" w:hAnsi="Calibri" w:cs="Calibri"/>
          <w:color w:val="000000"/>
        </w:rPr>
        <w:t>.</w:t>
      </w:r>
    </w:p>
    <w:p w14:paraId="45F3B05D" w14:textId="77777777" w:rsidR="00CD273A" w:rsidRDefault="00C52EC1" w:rsidP="00CD273A">
      <w:pPr>
        <w:pStyle w:val="ListParagraph"/>
        <w:spacing w:after="120" w:line="240" w:lineRule="auto"/>
        <w:ind w:left="-426"/>
        <w:contextualSpacing w:val="0"/>
        <w:rPr>
          <w:rFonts w:cstheme="minorHAnsi"/>
        </w:rPr>
      </w:pPr>
      <w:r w:rsidRPr="00CD273A">
        <w:rPr>
          <w:rFonts w:cstheme="minorHAnsi"/>
        </w:rPr>
        <w:t>Regular</w:t>
      </w:r>
      <w:r w:rsidR="0095477D" w:rsidRPr="00CD273A">
        <w:rPr>
          <w:rFonts w:cstheme="minorHAnsi"/>
        </w:rPr>
        <w:t xml:space="preserve"> drivers </w:t>
      </w:r>
      <w:r w:rsidRPr="00CD273A">
        <w:rPr>
          <w:rFonts w:cstheme="minorHAnsi"/>
        </w:rPr>
        <w:t>who are employed to transport</w:t>
      </w:r>
      <w:r w:rsidR="0095477D" w:rsidRPr="00CD273A">
        <w:rPr>
          <w:rFonts w:cstheme="minorHAnsi"/>
        </w:rPr>
        <w:t xml:space="preserve"> children</w:t>
      </w:r>
      <w:r w:rsidRPr="00CD273A">
        <w:rPr>
          <w:rFonts w:cstheme="minorHAnsi"/>
        </w:rPr>
        <w:t xml:space="preserve"> will be</w:t>
      </w:r>
      <w:r w:rsidR="0095477D" w:rsidRPr="00CD273A">
        <w:rPr>
          <w:rFonts w:cstheme="minorHAnsi"/>
        </w:rPr>
        <w:t xml:space="preserve"> subject a working with children check and hold </w:t>
      </w:r>
      <w:r w:rsidRPr="00CD273A">
        <w:rPr>
          <w:rFonts w:cstheme="minorHAnsi"/>
        </w:rPr>
        <w:t>a suitable</w:t>
      </w:r>
      <w:r w:rsidR="0095477D" w:rsidRPr="00CD273A">
        <w:rPr>
          <w:rFonts w:cstheme="minorHAnsi"/>
        </w:rPr>
        <w:t xml:space="preserve"> license and have authority to drive Public Passenger Vehicles issued by Transport for NSW.</w:t>
      </w:r>
    </w:p>
    <w:p w14:paraId="30C1B86D" w14:textId="77777777" w:rsidR="00CD273A" w:rsidRDefault="00E17C40" w:rsidP="00CD273A">
      <w:pPr>
        <w:pStyle w:val="ListParagraph"/>
        <w:spacing w:after="120" w:line="240" w:lineRule="auto"/>
        <w:ind w:left="-426"/>
        <w:contextualSpacing w:val="0"/>
        <w:rPr>
          <w:rFonts w:cstheme="minorHAnsi"/>
        </w:rPr>
      </w:pPr>
      <w:r>
        <w:rPr>
          <w:rFonts w:cstheme="minorHAnsi"/>
        </w:rPr>
        <w:t xml:space="preserve">Intermittent drivers will be required to show they have a current driver license for the vehicle they are driving. </w:t>
      </w:r>
      <w:r w:rsidR="00CD273A">
        <w:rPr>
          <w:rFonts w:cstheme="minorHAnsi"/>
        </w:rPr>
        <w:t>If the d</w:t>
      </w:r>
      <w:r>
        <w:rPr>
          <w:rFonts w:cstheme="minorHAnsi"/>
        </w:rPr>
        <w:t>river is driving a personal vehicle</w:t>
      </w:r>
      <w:r w:rsidR="00934B07">
        <w:rPr>
          <w:rFonts w:cstheme="minorHAnsi"/>
        </w:rPr>
        <w:t xml:space="preserve"> and </w:t>
      </w:r>
      <w:r>
        <w:rPr>
          <w:rFonts w:cstheme="minorHAnsi"/>
        </w:rPr>
        <w:t>transporting a child</w:t>
      </w:r>
      <w:r w:rsidR="002D5761">
        <w:rPr>
          <w:rFonts w:cstheme="minorHAnsi"/>
        </w:rPr>
        <w:t>/</w:t>
      </w:r>
      <w:r>
        <w:rPr>
          <w:rFonts w:cstheme="minorHAnsi"/>
        </w:rPr>
        <w:t xml:space="preserve">ren the supervising educator will ask to take a copy of their </w:t>
      </w:r>
      <w:r w:rsidR="00934B07">
        <w:rPr>
          <w:rFonts w:cstheme="minorHAnsi"/>
        </w:rPr>
        <w:t>driver’s</w:t>
      </w:r>
      <w:r>
        <w:rPr>
          <w:rFonts w:cstheme="minorHAnsi"/>
        </w:rPr>
        <w:t xml:space="preserve"> licence and their working with children’s check number.</w:t>
      </w:r>
    </w:p>
    <w:p w14:paraId="12CD02DE" w14:textId="6EF4F734" w:rsidR="00CD273A" w:rsidRDefault="00E17C40" w:rsidP="00CD273A">
      <w:pPr>
        <w:pStyle w:val="ListParagraph"/>
        <w:spacing w:after="120" w:line="240" w:lineRule="auto"/>
        <w:ind w:left="-426"/>
        <w:contextualSpacing w:val="0"/>
        <w:rPr>
          <w:rFonts w:cstheme="minorHAnsi"/>
        </w:rPr>
      </w:pPr>
      <w:r>
        <w:rPr>
          <w:rFonts w:cstheme="minorHAnsi"/>
        </w:rPr>
        <w:t>I</w:t>
      </w:r>
      <w:r w:rsidR="00934B07">
        <w:rPr>
          <w:rFonts w:cstheme="minorHAnsi"/>
        </w:rPr>
        <w:t xml:space="preserve">f private </w:t>
      </w:r>
      <w:r>
        <w:rPr>
          <w:rFonts w:cstheme="minorHAnsi"/>
        </w:rPr>
        <w:t>transport has been organised by the parents for a</w:t>
      </w:r>
      <w:r w:rsidR="00934B07">
        <w:rPr>
          <w:rFonts w:cstheme="minorHAnsi"/>
        </w:rPr>
        <w:t xml:space="preserve"> child</w:t>
      </w:r>
      <w:r w:rsidR="002D5761">
        <w:rPr>
          <w:rFonts w:cstheme="minorHAnsi"/>
        </w:rPr>
        <w:t>,</w:t>
      </w:r>
      <w:r w:rsidR="00934B07">
        <w:rPr>
          <w:rFonts w:cstheme="minorHAnsi"/>
        </w:rPr>
        <w:t xml:space="preserve"> </w:t>
      </w:r>
      <w:r w:rsidR="002D5761">
        <w:rPr>
          <w:rFonts w:cstheme="minorHAnsi"/>
        </w:rPr>
        <w:t>t</w:t>
      </w:r>
      <w:r>
        <w:rPr>
          <w:rFonts w:cstheme="minorHAnsi"/>
        </w:rPr>
        <w:t xml:space="preserve">he parent will give the Centre permission </w:t>
      </w:r>
      <w:r w:rsidR="00CD273A">
        <w:rPr>
          <w:rFonts w:cstheme="minorHAnsi"/>
        </w:rPr>
        <w:t xml:space="preserve">to release the child by </w:t>
      </w:r>
      <w:r>
        <w:rPr>
          <w:rFonts w:cstheme="minorHAnsi"/>
        </w:rPr>
        <w:t>indicating they have approved the driver and the transportation</w:t>
      </w:r>
      <w:r w:rsidR="00CD273A">
        <w:rPr>
          <w:rFonts w:cstheme="minorHAnsi"/>
        </w:rPr>
        <w:t xml:space="preserve"> of their child. A</w:t>
      </w:r>
      <w:r>
        <w:rPr>
          <w:rFonts w:cstheme="minorHAnsi"/>
        </w:rPr>
        <w:t xml:space="preserve">ny changes to the </w:t>
      </w:r>
      <w:r w:rsidR="00934B07">
        <w:rPr>
          <w:rFonts w:cstheme="minorHAnsi"/>
        </w:rPr>
        <w:t>persons transporting the child will</w:t>
      </w:r>
      <w:r>
        <w:rPr>
          <w:rFonts w:cstheme="minorHAnsi"/>
        </w:rPr>
        <w:t xml:space="preserve"> required </w:t>
      </w:r>
      <w:r w:rsidR="00934B07">
        <w:rPr>
          <w:rFonts w:cstheme="minorHAnsi"/>
        </w:rPr>
        <w:t xml:space="preserve">the parents </w:t>
      </w:r>
      <w:r>
        <w:rPr>
          <w:rFonts w:cstheme="minorHAnsi"/>
        </w:rPr>
        <w:t>to notify the Centre immediately</w:t>
      </w:r>
      <w:r w:rsidR="00934B07">
        <w:rPr>
          <w:rFonts w:cstheme="minorHAnsi"/>
        </w:rPr>
        <w:t>.</w:t>
      </w:r>
    </w:p>
    <w:p w14:paraId="5DF3CD3F" w14:textId="77777777" w:rsidR="00CD273A" w:rsidRDefault="00CA6898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Educators </w:t>
      </w:r>
      <w:r w:rsidR="00590B4B">
        <w:rPr>
          <w:rFonts w:ascii="Calibri" w:hAnsi="Calibri" w:cs="Calibri"/>
          <w:color w:val="000000"/>
        </w:rPr>
        <w:t xml:space="preserve">will </w:t>
      </w:r>
      <w:r w:rsidR="00FB6CDF">
        <w:rPr>
          <w:rFonts w:ascii="Calibri" w:hAnsi="Calibri" w:cs="Calibri"/>
          <w:color w:val="000000"/>
        </w:rPr>
        <w:t>ensure they have read the up to date risk assessment and minimisation strategies for the current transportation expedition.</w:t>
      </w:r>
    </w:p>
    <w:p w14:paraId="6D15D87A" w14:textId="77777777" w:rsidR="00CD273A" w:rsidRDefault="00934B07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The Educators will involve children in establishing and implementing travel behaviour rules at a developmentally appropriate level. Rules will be focused on safety and respectful, courteous behaviour to</w:t>
      </w:r>
      <w:r w:rsidR="00F67EBD">
        <w:rPr>
          <w:rFonts w:ascii="Calibri" w:hAnsi="Calibri" w:cs="Calibri"/>
        </w:rPr>
        <w:t>wards</w:t>
      </w:r>
      <w:r>
        <w:rPr>
          <w:rFonts w:ascii="Calibri" w:hAnsi="Calibri" w:cs="Calibri"/>
        </w:rPr>
        <w:t xml:space="preserve"> others.</w:t>
      </w:r>
    </w:p>
    <w:p w14:paraId="7A1EC46A" w14:textId="77777777" w:rsidR="00FB6CDF" w:rsidRDefault="00FB6CDF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Nominated </w:t>
      </w:r>
      <w:r w:rsidR="00F67EBD">
        <w:rPr>
          <w:rFonts w:ascii="Calibri" w:hAnsi="Calibri" w:cs="Calibri"/>
          <w:color w:val="000000"/>
        </w:rPr>
        <w:t>supervisor</w:t>
      </w:r>
      <w:r>
        <w:rPr>
          <w:rFonts w:ascii="Calibri" w:hAnsi="Calibri" w:cs="Calibri"/>
          <w:color w:val="000000"/>
        </w:rPr>
        <w:t xml:space="preserve"> or Educator</w:t>
      </w:r>
      <w:r w:rsidR="00F67EBD"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</w:rPr>
        <w:t xml:space="preserve"> will ensure the following equipment is available</w:t>
      </w:r>
      <w:r w:rsidR="00CD273A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during and on the transportation</w:t>
      </w:r>
      <w:r w:rsidR="00F67EBD">
        <w:rPr>
          <w:rFonts w:ascii="Calibri" w:hAnsi="Calibri" w:cs="Calibri"/>
          <w:color w:val="000000"/>
        </w:rPr>
        <w:t>:</w:t>
      </w:r>
    </w:p>
    <w:p w14:paraId="09621FB5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 xml:space="preserve">a fully stocked first aid kit including emergency asthma and anaphylaxis medications and health plans </w:t>
      </w:r>
    </w:p>
    <w:p w14:paraId="14670659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a charged mobile phone</w:t>
      </w:r>
    </w:p>
    <w:p w14:paraId="4F6B4286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emergency contact details for children being transported</w:t>
      </w:r>
    </w:p>
    <w:p w14:paraId="60E3DF60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contact details of the service including an emergency contact number</w:t>
      </w:r>
    </w:p>
    <w:p w14:paraId="20FD57C5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high visibility vest</w:t>
      </w:r>
    </w:p>
    <w:p w14:paraId="321CD7A4" w14:textId="77777777" w:rsidR="00590B4B" w:rsidRPr="00CA6898" w:rsidRDefault="00590B4B" w:rsidP="00CA689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supply of drinking water</w:t>
      </w:r>
    </w:p>
    <w:p w14:paraId="17897577" w14:textId="77777777" w:rsidR="00CD273A" w:rsidRDefault="009962AD" w:rsidP="00CD273A">
      <w:pPr>
        <w:pStyle w:val="ListParagraph"/>
        <w:numPr>
          <w:ilvl w:val="0"/>
          <w:numId w:val="26"/>
        </w:numPr>
        <w:spacing w:after="120" w:line="240" w:lineRule="auto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accurate attendance</w:t>
      </w:r>
      <w:r w:rsidR="00590B4B">
        <w:rPr>
          <w:rFonts w:ascii="Calibri" w:hAnsi="Calibri" w:cs="Calibri"/>
          <w:color w:val="000000"/>
        </w:rPr>
        <w:t xml:space="preserve"> records </w:t>
      </w:r>
      <w:r w:rsidR="00CA6898">
        <w:rPr>
          <w:rFonts w:ascii="Calibri" w:hAnsi="Calibri" w:cs="Calibri"/>
          <w:color w:val="000000"/>
        </w:rPr>
        <w:t>for all c</w:t>
      </w:r>
      <w:r w:rsidR="00E06420">
        <w:rPr>
          <w:rFonts w:ascii="Calibri" w:hAnsi="Calibri" w:cs="Calibri"/>
          <w:color w:val="000000"/>
        </w:rPr>
        <w:t>hildren and Educators</w:t>
      </w:r>
      <w:r w:rsidR="00934B07">
        <w:rPr>
          <w:rFonts w:ascii="Calibri" w:hAnsi="Calibri" w:cs="Calibri"/>
          <w:color w:val="000000"/>
        </w:rPr>
        <w:t xml:space="preserve"> being transported</w:t>
      </w:r>
    </w:p>
    <w:p w14:paraId="0F6C0344" w14:textId="77777777" w:rsidR="007E0403" w:rsidRPr="00CD273A" w:rsidRDefault="007E0403" w:rsidP="00CD273A">
      <w:pPr>
        <w:spacing w:after="120" w:line="240" w:lineRule="auto"/>
        <w:ind w:left="-426"/>
        <w:rPr>
          <w:rFonts w:ascii="Calibri" w:hAnsi="Calibri" w:cs="Calibri"/>
          <w:color w:val="000000"/>
        </w:rPr>
      </w:pPr>
      <w:r w:rsidRPr="00CD273A">
        <w:rPr>
          <w:rFonts w:ascii="Calibri" w:hAnsi="Calibri" w:cs="Calibri"/>
          <w:color w:val="000000"/>
        </w:rPr>
        <w:t xml:space="preserve">Children being transported will be accompanied by at least one </w:t>
      </w:r>
      <w:r w:rsidR="00CA6898" w:rsidRPr="00CD273A">
        <w:rPr>
          <w:rFonts w:ascii="Calibri" w:hAnsi="Calibri" w:cs="Calibri"/>
          <w:color w:val="000000"/>
        </w:rPr>
        <w:t>Educator</w:t>
      </w:r>
      <w:r w:rsidRPr="00CD273A">
        <w:rPr>
          <w:rFonts w:ascii="Calibri" w:hAnsi="Calibri" w:cs="Calibri"/>
          <w:color w:val="000000"/>
        </w:rPr>
        <w:t xml:space="preserve"> with approved and current:</w:t>
      </w:r>
    </w:p>
    <w:p w14:paraId="3DC6018C" w14:textId="77777777" w:rsidR="007E0403" w:rsidRPr="00CA6898" w:rsidRDefault="007E0403" w:rsidP="00CA689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first aid qualifications, and</w:t>
      </w:r>
    </w:p>
    <w:p w14:paraId="70363A63" w14:textId="77777777" w:rsidR="007E0403" w:rsidRPr="00CA6898" w:rsidRDefault="007E0403" w:rsidP="00CA6898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CA6898">
        <w:rPr>
          <w:rFonts w:ascii="Calibri" w:hAnsi="Calibri" w:cs="Calibri"/>
          <w:color w:val="000000"/>
        </w:rPr>
        <w:t>anaphylaxis management training, and</w:t>
      </w:r>
    </w:p>
    <w:p w14:paraId="6B6AE2B2" w14:textId="77777777" w:rsidR="00CD273A" w:rsidRDefault="007E0403" w:rsidP="00CD273A">
      <w:pPr>
        <w:pStyle w:val="ListParagraph"/>
        <w:numPr>
          <w:ilvl w:val="0"/>
          <w:numId w:val="28"/>
        </w:numPr>
        <w:spacing w:after="120" w:line="240" w:lineRule="auto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emergency asthma management training</w:t>
      </w:r>
    </w:p>
    <w:p w14:paraId="7E87B4E1" w14:textId="77777777" w:rsidR="00CD273A" w:rsidRDefault="007E0403" w:rsidP="00CD273A">
      <w:pPr>
        <w:spacing w:after="120" w:line="240" w:lineRule="auto"/>
        <w:ind w:left="-426"/>
        <w:rPr>
          <w:rFonts w:ascii="Calibri" w:hAnsi="Calibri" w:cs="Calibri"/>
          <w:color w:val="000000"/>
        </w:rPr>
      </w:pPr>
      <w:r w:rsidRPr="00CD273A">
        <w:rPr>
          <w:rFonts w:ascii="Calibri" w:hAnsi="Calibri" w:cs="Calibri"/>
          <w:color w:val="000000"/>
        </w:rPr>
        <w:t>In the case of an emergency such as vehicle breakdown, crash or other traffic incident, or illness, injury or</w:t>
      </w:r>
      <w:r w:rsidR="00CA6898" w:rsidRPr="00CD273A">
        <w:rPr>
          <w:rFonts w:ascii="Calibri" w:hAnsi="Calibri" w:cs="Calibri"/>
          <w:color w:val="000000"/>
        </w:rPr>
        <w:t xml:space="preserve"> </w:t>
      </w:r>
      <w:r w:rsidRPr="00CD273A">
        <w:rPr>
          <w:rFonts w:ascii="Calibri" w:hAnsi="Calibri" w:cs="Calibri"/>
          <w:color w:val="000000"/>
        </w:rPr>
        <w:t xml:space="preserve">trauma on board, </w:t>
      </w:r>
      <w:r w:rsidR="00CA6898" w:rsidRPr="00CD273A">
        <w:rPr>
          <w:rFonts w:ascii="Calibri" w:hAnsi="Calibri" w:cs="Calibri"/>
          <w:color w:val="000000"/>
        </w:rPr>
        <w:t>E</w:t>
      </w:r>
      <w:r w:rsidRPr="00CD273A">
        <w:rPr>
          <w:rFonts w:ascii="Calibri" w:hAnsi="Calibri" w:cs="Calibri"/>
          <w:color w:val="000000"/>
        </w:rPr>
        <w:t>ducators transporting chi</w:t>
      </w:r>
      <w:r w:rsidR="00934B07" w:rsidRPr="00CD273A">
        <w:rPr>
          <w:rFonts w:ascii="Calibri" w:hAnsi="Calibri" w:cs="Calibri"/>
          <w:color w:val="000000"/>
        </w:rPr>
        <w:t xml:space="preserve">ldren will follow the Centre’s </w:t>
      </w:r>
      <w:r w:rsidRPr="00CD273A">
        <w:rPr>
          <w:rFonts w:ascii="Calibri" w:hAnsi="Calibri" w:cs="Calibri"/>
          <w:color w:val="000000"/>
        </w:rPr>
        <w:t>policies and procedures and refer to</w:t>
      </w:r>
      <w:r w:rsidR="00CA6898" w:rsidRPr="00CD273A">
        <w:rPr>
          <w:rFonts w:ascii="Calibri" w:hAnsi="Calibri" w:cs="Calibri"/>
          <w:color w:val="000000"/>
        </w:rPr>
        <w:t xml:space="preserve"> </w:t>
      </w:r>
      <w:r w:rsidRPr="00CD273A">
        <w:rPr>
          <w:rFonts w:ascii="Calibri" w:hAnsi="Calibri" w:cs="Calibri"/>
          <w:color w:val="000000"/>
        </w:rPr>
        <w:t xml:space="preserve">the emergency response information in the vehicle. </w:t>
      </w:r>
    </w:p>
    <w:p w14:paraId="3733236F" w14:textId="77777777" w:rsidR="007E0403" w:rsidRDefault="007E0403" w:rsidP="00CD273A">
      <w:pPr>
        <w:spacing w:after="120" w:line="240" w:lineRule="auto"/>
        <w:ind w:left="-42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Educators will:</w:t>
      </w:r>
    </w:p>
    <w:p w14:paraId="3FE3315E" w14:textId="77777777" w:rsidR="007E0403" w:rsidRPr="009962AD" w:rsidRDefault="007E0403" w:rsidP="009962A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9962AD">
        <w:rPr>
          <w:rFonts w:ascii="Calibri" w:hAnsi="Calibri" w:cs="Calibri"/>
          <w:color w:val="000000"/>
        </w:rPr>
        <w:t xml:space="preserve">check on the welfare of children and other </w:t>
      </w:r>
      <w:r w:rsidR="00CA6898" w:rsidRPr="009962AD">
        <w:rPr>
          <w:rFonts w:ascii="Calibri" w:hAnsi="Calibri" w:cs="Calibri"/>
          <w:color w:val="000000"/>
        </w:rPr>
        <w:t>Educators</w:t>
      </w:r>
      <w:r w:rsidRPr="009962AD">
        <w:rPr>
          <w:rFonts w:ascii="Calibri" w:hAnsi="Calibri" w:cs="Calibri"/>
          <w:color w:val="000000"/>
        </w:rPr>
        <w:t xml:space="preserve"> and provide first aid, comfort and support</w:t>
      </w:r>
    </w:p>
    <w:p w14:paraId="09E9A709" w14:textId="77777777" w:rsidR="007E0403" w:rsidRPr="009962AD" w:rsidRDefault="007E0403" w:rsidP="009962A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9962AD">
        <w:rPr>
          <w:rFonts w:ascii="Calibri" w:hAnsi="Calibri" w:cs="Calibri"/>
          <w:color w:val="000000"/>
        </w:rPr>
        <w:t>call emergency services if required</w:t>
      </w:r>
    </w:p>
    <w:p w14:paraId="63B9CD79" w14:textId="77777777" w:rsidR="00CA6898" w:rsidRPr="009962AD" w:rsidRDefault="007E0403" w:rsidP="009962A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9962AD">
        <w:rPr>
          <w:rFonts w:ascii="Calibri" w:hAnsi="Calibri" w:cs="Calibri"/>
          <w:color w:val="000000"/>
        </w:rPr>
        <w:t xml:space="preserve">implement all other actions in </w:t>
      </w:r>
      <w:r w:rsidR="00934B07">
        <w:rPr>
          <w:rFonts w:ascii="Calibri" w:hAnsi="Calibri" w:cs="Calibri"/>
          <w:color w:val="000000"/>
        </w:rPr>
        <w:t>accordance with the Centre’s</w:t>
      </w:r>
      <w:r w:rsidR="00CA6898" w:rsidRPr="009962AD">
        <w:rPr>
          <w:rFonts w:ascii="Calibri" w:hAnsi="Calibri" w:cs="Calibri"/>
          <w:color w:val="000000"/>
        </w:rPr>
        <w:t xml:space="preserve"> policies</w:t>
      </w:r>
    </w:p>
    <w:p w14:paraId="6A0C868D" w14:textId="77777777" w:rsidR="007E0403" w:rsidRPr="009962AD" w:rsidRDefault="007E0403" w:rsidP="009962A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9962AD">
        <w:rPr>
          <w:rFonts w:ascii="Calibri" w:hAnsi="Calibri" w:cs="Calibri"/>
          <w:color w:val="000000"/>
        </w:rPr>
        <w:t>report the incident to the nominated supervisor who will arrange for alternative</w:t>
      </w:r>
      <w:r w:rsidR="00F352D9" w:rsidRPr="009962AD">
        <w:rPr>
          <w:rFonts w:ascii="Calibri" w:hAnsi="Calibri" w:cs="Calibri"/>
          <w:color w:val="000000"/>
        </w:rPr>
        <w:t xml:space="preserve"> </w:t>
      </w:r>
      <w:r w:rsidRPr="009962AD">
        <w:rPr>
          <w:rFonts w:ascii="Calibri" w:hAnsi="Calibri" w:cs="Calibri"/>
          <w:color w:val="000000"/>
        </w:rPr>
        <w:t>transport if required and notify families of the incident</w:t>
      </w:r>
    </w:p>
    <w:p w14:paraId="7D92C921" w14:textId="77777777" w:rsidR="007E0403" w:rsidRPr="009962AD" w:rsidRDefault="007E0403" w:rsidP="009962A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9962AD">
        <w:rPr>
          <w:rFonts w:ascii="Calibri" w:hAnsi="Calibri" w:cs="Calibri"/>
          <w:color w:val="000000"/>
        </w:rPr>
        <w:t xml:space="preserve">complete an incident record on return to the </w:t>
      </w:r>
      <w:r w:rsidR="003E02CB" w:rsidRPr="009962AD">
        <w:rPr>
          <w:rFonts w:ascii="Calibri" w:hAnsi="Calibri" w:cs="Calibri"/>
          <w:color w:val="000000"/>
        </w:rPr>
        <w:t>service notifying</w:t>
      </w:r>
      <w:r w:rsidRPr="009962AD">
        <w:rPr>
          <w:rFonts w:ascii="Calibri" w:hAnsi="Calibri" w:cs="Calibri"/>
          <w:color w:val="000000"/>
        </w:rPr>
        <w:t xml:space="preserve"> the </w:t>
      </w:r>
      <w:r w:rsidR="00F352D9" w:rsidRPr="009962AD">
        <w:rPr>
          <w:rFonts w:ascii="Calibri" w:hAnsi="Calibri" w:cs="Calibri"/>
          <w:color w:val="000000"/>
        </w:rPr>
        <w:t>ACEQUA</w:t>
      </w:r>
      <w:r w:rsidRPr="009962AD">
        <w:rPr>
          <w:rFonts w:ascii="Calibri" w:hAnsi="Calibri" w:cs="Calibri"/>
          <w:color w:val="000000"/>
        </w:rPr>
        <w:t xml:space="preserve"> within 24 hours</w:t>
      </w:r>
      <w:r w:rsidR="00F352D9" w:rsidRPr="009962AD">
        <w:rPr>
          <w:rFonts w:ascii="Calibri" w:hAnsi="Calibri" w:cs="Calibri"/>
          <w:color w:val="000000"/>
        </w:rPr>
        <w:t>.</w:t>
      </w:r>
    </w:p>
    <w:p w14:paraId="033AE523" w14:textId="77777777" w:rsidR="00F352D9" w:rsidRDefault="00F352D9" w:rsidP="007E040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57523CB" w14:textId="77777777" w:rsidR="008D7214" w:rsidRDefault="008D7214" w:rsidP="00F46D01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79EADF70" w14:textId="77777777" w:rsidR="00CD273A" w:rsidRDefault="00F46D01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b/>
          <w:color w:val="000000"/>
          <w:sz w:val="24"/>
          <w:szCs w:val="24"/>
          <w:u w:val="single"/>
        </w:rPr>
      </w:pPr>
      <w:r>
        <w:rPr>
          <w:rFonts w:ascii="Calibri" w:hAnsi="Calibri" w:cs="Calibri"/>
          <w:b/>
          <w:color w:val="000000"/>
          <w:sz w:val="24"/>
          <w:szCs w:val="24"/>
          <w:u w:val="single"/>
        </w:rPr>
        <w:t xml:space="preserve">When </w:t>
      </w:r>
      <w:r w:rsidR="00120EF4">
        <w:rPr>
          <w:rFonts w:ascii="Calibri" w:hAnsi="Calibri" w:cs="Calibri"/>
          <w:b/>
          <w:color w:val="000000"/>
          <w:sz w:val="24"/>
          <w:szCs w:val="24"/>
          <w:u w:val="single"/>
        </w:rPr>
        <w:t>entering and exiting from</w:t>
      </w:r>
      <w:r w:rsidR="00934B07">
        <w:rPr>
          <w:rFonts w:ascii="Calibri" w:hAnsi="Calibri" w:cs="Calibri"/>
          <w:b/>
          <w:color w:val="000000"/>
          <w:sz w:val="24"/>
          <w:szCs w:val="24"/>
          <w:u w:val="single"/>
        </w:rPr>
        <w:t xml:space="preserve"> transportation</w:t>
      </w:r>
    </w:p>
    <w:p w14:paraId="428AC177" w14:textId="77777777" w:rsidR="00CD273A" w:rsidRDefault="00120EF4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Where possible the </w:t>
      </w:r>
      <w:r w:rsidR="00934B07">
        <w:rPr>
          <w:rFonts w:ascii="Calibri" w:hAnsi="Calibri" w:cs="Calibri"/>
        </w:rPr>
        <w:t xml:space="preserve">Educators will ask that the bus or </w:t>
      </w:r>
      <w:r w:rsidR="00F46D01">
        <w:rPr>
          <w:rFonts w:ascii="Calibri" w:hAnsi="Calibri" w:cs="Calibri"/>
        </w:rPr>
        <w:t>vehicle</w:t>
      </w:r>
      <w:r>
        <w:rPr>
          <w:rFonts w:ascii="Calibri" w:hAnsi="Calibri" w:cs="Calibri"/>
        </w:rPr>
        <w:t xml:space="preserve"> be parked as close </w:t>
      </w:r>
      <w:r w:rsidR="00F46D01">
        <w:rPr>
          <w:rFonts w:ascii="Calibri" w:hAnsi="Calibri" w:cs="Calibri"/>
        </w:rPr>
        <w:t>to the location</w:t>
      </w:r>
      <w:r w:rsidR="00F67EBD">
        <w:rPr>
          <w:rFonts w:ascii="Calibri" w:hAnsi="Calibri" w:cs="Calibri"/>
        </w:rPr>
        <w:t>, t</w:t>
      </w:r>
      <w:r>
        <w:rPr>
          <w:rFonts w:ascii="Calibri" w:hAnsi="Calibri" w:cs="Calibri"/>
        </w:rPr>
        <w:t>o reduce the risk of children</w:t>
      </w:r>
      <w:r w:rsidR="00F46D01">
        <w:rPr>
          <w:rFonts w:ascii="Calibri" w:hAnsi="Calibri" w:cs="Calibri"/>
        </w:rPr>
        <w:t xml:space="preserve"> cross</w:t>
      </w:r>
      <w:r>
        <w:rPr>
          <w:rFonts w:ascii="Calibri" w:hAnsi="Calibri" w:cs="Calibri"/>
        </w:rPr>
        <w:t>ing busy</w:t>
      </w:r>
      <w:r w:rsidR="00F46D01">
        <w:rPr>
          <w:rFonts w:ascii="Calibri" w:hAnsi="Calibri" w:cs="Calibri"/>
        </w:rPr>
        <w:t xml:space="preserve"> roads</w:t>
      </w:r>
      <w:r>
        <w:rPr>
          <w:rFonts w:ascii="Calibri" w:hAnsi="Calibri" w:cs="Calibri"/>
        </w:rPr>
        <w:t xml:space="preserve"> and walking through traffic areas (</w:t>
      </w:r>
      <w:r w:rsidR="00F46D01">
        <w:rPr>
          <w:rFonts w:ascii="Calibri" w:hAnsi="Calibri" w:cs="Calibri"/>
        </w:rPr>
        <w:t>car parks</w:t>
      </w:r>
      <w:r>
        <w:rPr>
          <w:rFonts w:ascii="Calibri" w:hAnsi="Calibri" w:cs="Calibri"/>
        </w:rPr>
        <w:t>).</w:t>
      </w:r>
      <w:r w:rsidR="00F46D01">
        <w:rPr>
          <w:rFonts w:ascii="Calibri" w:hAnsi="Calibri" w:cs="Calibri"/>
        </w:rPr>
        <w:t xml:space="preserve"> </w:t>
      </w:r>
    </w:p>
    <w:p w14:paraId="602CD19D" w14:textId="77777777" w:rsidR="00CD273A" w:rsidRDefault="00F46D01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Educators will choose the safest route possible for walking children to and from the </w:t>
      </w:r>
      <w:r w:rsidR="00120EF4">
        <w:rPr>
          <w:rFonts w:ascii="Calibri" w:hAnsi="Calibri" w:cs="Calibri"/>
        </w:rPr>
        <w:t xml:space="preserve">bus or </w:t>
      </w:r>
      <w:r>
        <w:rPr>
          <w:rFonts w:ascii="Calibri" w:hAnsi="Calibri" w:cs="Calibri"/>
        </w:rPr>
        <w:t>vehicle as determined by the risk assessment.</w:t>
      </w:r>
    </w:p>
    <w:p w14:paraId="327256A4" w14:textId="77777777" w:rsidR="00F46D01" w:rsidRPr="00CD273A" w:rsidRDefault="00120EF4" w:rsidP="00CD273A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b/>
          <w:color w:val="000000"/>
          <w:sz w:val="24"/>
          <w:szCs w:val="24"/>
          <w:u w:val="single"/>
        </w:rPr>
      </w:pPr>
      <w:r>
        <w:rPr>
          <w:rFonts w:ascii="Calibri" w:hAnsi="Calibri" w:cs="Calibri"/>
        </w:rPr>
        <w:t>Educators will remind</w:t>
      </w:r>
      <w:r w:rsidR="00F46D01">
        <w:rPr>
          <w:rFonts w:ascii="Calibri" w:hAnsi="Calibri" w:cs="Calibri"/>
        </w:rPr>
        <w:t xml:space="preserve"> children about safe practices and actively supervise them when moving to and from </w:t>
      </w:r>
      <w:r>
        <w:rPr>
          <w:rFonts w:ascii="Calibri" w:hAnsi="Calibri" w:cs="Calibri"/>
        </w:rPr>
        <w:t xml:space="preserve">the bus or </w:t>
      </w:r>
      <w:r w:rsidR="00F46D01">
        <w:rPr>
          <w:rFonts w:ascii="Calibri" w:hAnsi="Calibri" w:cs="Calibri"/>
        </w:rPr>
        <w:t>vehicle.</w:t>
      </w:r>
    </w:p>
    <w:p w14:paraId="6772ACEA" w14:textId="77777777" w:rsidR="00CD273A" w:rsidRDefault="00CD273A" w:rsidP="00120EF4">
      <w:pPr>
        <w:pStyle w:val="ListParagraph"/>
        <w:spacing w:after="120" w:line="240" w:lineRule="auto"/>
        <w:ind w:left="-426"/>
        <w:contextualSpacing w:val="0"/>
        <w:rPr>
          <w:rFonts w:ascii="Calibri-Bold" w:hAnsi="Calibri-Bold" w:cs="Calibri-Bold"/>
          <w:b/>
          <w:bCs/>
          <w:sz w:val="24"/>
          <w:szCs w:val="24"/>
          <w:u w:val="single"/>
        </w:rPr>
      </w:pPr>
    </w:p>
    <w:p w14:paraId="356076F5" w14:textId="77777777" w:rsidR="00120EF4" w:rsidRDefault="00F352D9" w:rsidP="00120EF4">
      <w:pPr>
        <w:pStyle w:val="ListParagraph"/>
        <w:spacing w:after="120" w:line="240" w:lineRule="auto"/>
        <w:ind w:left="-426"/>
        <w:contextualSpacing w:val="0"/>
        <w:rPr>
          <w:rFonts w:ascii="Calibri-Bold" w:hAnsi="Calibri-Bold" w:cs="Calibri-Bold"/>
          <w:b/>
          <w:bCs/>
          <w:sz w:val="24"/>
          <w:szCs w:val="24"/>
          <w:u w:val="single"/>
        </w:rPr>
      </w:pPr>
      <w:r>
        <w:rPr>
          <w:rFonts w:ascii="Calibri-Bold" w:hAnsi="Calibri-Bold" w:cs="Calibri-Bold"/>
          <w:b/>
          <w:bCs/>
          <w:sz w:val="24"/>
          <w:szCs w:val="24"/>
          <w:u w:val="single"/>
        </w:rPr>
        <w:t>When using public transport</w:t>
      </w:r>
    </w:p>
    <w:p w14:paraId="50C068B3" w14:textId="77777777" w:rsidR="00120EF4" w:rsidRDefault="007E0403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When using public buses, trams, trains or ferries, journeys will be carefully planned to ensure children’s</w:t>
      </w:r>
      <w:r w:rsidR="00F352D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safety. The risk assessment will consider the additional child protection risks posed by sharing transport with</w:t>
      </w:r>
      <w:r w:rsidR="00F352D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members of the public. </w:t>
      </w:r>
    </w:p>
    <w:p w14:paraId="007D70C0" w14:textId="77777777" w:rsidR="00120EF4" w:rsidRDefault="007E0403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Journeys using public transport </w:t>
      </w:r>
      <w:r w:rsidR="00F352D9">
        <w:rPr>
          <w:rFonts w:ascii="Calibri" w:hAnsi="Calibri" w:cs="Calibri"/>
        </w:rPr>
        <w:t>w</w:t>
      </w:r>
      <w:r w:rsidR="00F67EBD">
        <w:rPr>
          <w:rFonts w:ascii="Calibri" w:hAnsi="Calibri" w:cs="Calibri"/>
        </w:rPr>
        <w:t>ill</w:t>
      </w:r>
      <w:r w:rsidR="00F352D9">
        <w:rPr>
          <w:rFonts w:ascii="Calibri" w:hAnsi="Calibri" w:cs="Calibri"/>
        </w:rPr>
        <w:t xml:space="preserve"> be aimed </w:t>
      </w:r>
      <w:r w:rsidR="00E66C23">
        <w:rPr>
          <w:rFonts w:ascii="Calibri" w:hAnsi="Calibri" w:cs="Calibri"/>
        </w:rPr>
        <w:t>at being</w:t>
      </w:r>
      <w:r>
        <w:rPr>
          <w:rFonts w:ascii="Calibri" w:hAnsi="Calibri" w:cs="Calibri"/>
        </w:rPr>
        <w:t xml:space="preserve"> planned outside</w:t>
      </w:r>
      <w:r w:rsidR="00120EF4">
        <w:rPr>
          <w:rFonts w:ascii="Calibri" w:hAnsi="Calibri" w:cs="Calibri"/>
        </w:rPr>
        <w:t xml:space="preserve"> travel peak hours</w:t>
      </w:r>
      <w:r>
        <w:rPr>
          <w:rFonts w:ascii="Calibri" w:hAnsi="Calibri" w:cs="Calibri"/>
        </w:rPr>
        <w:t xml:space="preserve"> to</w:t>
      </w:r>
      <w:r w:rsidR="00F352D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minimise crowding and maximise children’s comfort and safety</w:t>
      </w:r>
      <w:r w:rsidR="00120EF4">
        <w:rPr>
          <w:rFonts w:ascii="Calibri" w:hAnsi="Calibri" w:cs="Calibri"/>
        </w:rPr>
        <w:t>.</w:t>
      </w:r>
    </w:p>
    <w:p w14:paraId="675B216E" w14:textId="77777777" w:rsidR="00120EF4" w:rsidRDefault="007E0403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When using public transport </w:t>
      </w:r>
      <w:r w:rsidR="00E66C23">
        <w:rPr>
          <w:rFonts w:ascii="Calibri" w:hAnsi="Calibri" w:cs="Calibri"/>
          <w:color w:val="000000"/>
        </w:rPr>
        <w:t>Educator</w:t>
      </w:r>
      <w:r w:rsidR="00120EF4">
        <w:rPr>
          <w:rFonts w:ascii="Calibri" w:hAnsi="Calibri" w:cs="Calibri"/>
          <w:color w:val="000000"/>
        </w:rPr>
        <w:t>s</w:t>
      </w:r>
      <w:r>
        <w:rPr>
          <w:rFonts w:ascii="Calibri" w:hAnsi="Calibri" w:cs="Calibri"/>
          <w:color w:val="000000"/>
        </w:rPr>
        <w:t xml:space="preserve"> will cross check and mark </w:t>
      </w:r>
      <w:r w:rsidR="00E66C23">
        <w:rPr>
          <w:rFonts w:ascii="Calibri" w:hAnsi="Calibri" w:cs="Calibri"/>
          <w:color w:val="000000"/>
        </w:rPr>
        <w:t>the attendance</w:t>
      </w:r>
      <w:r>
        <w:rPr>
          <w:rFonts w:ascii="Calibri" w:hAnsi="Calibri" w:cs="Calibri"/>
          <w:color w:val="000000"/>
        </w:rPr>
        <w:t xml:space="preserve"> record and</w:t>
      </w:r>
      <w:r w:rsidR="00120EF4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conduct head counts to ensure all children are present. </w:t>
      </w:r>
    </w:p>
    <w:p w14:paraId="2E1E7532" w14:textId="77777777" w:rsidR="007E0403" w:rsidRPr="00120EF4" w:rsidRDefault="007E0403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color w:val="000000"/>
        </w:rPr>
        <w:t xml:space="preserve">These </w:t>
      </w:r>
      <w:r w:rsidR="00F352D9">
        <w:rPr>
          <w:rFonts w:ascii="Calibri" w:hAnsi="Calibri" w:cs="Calibri"/>
          <w:color w:val="000000"/>
        </w:rPr>
        <w:t>H</w:t>
      </w:r>
      <w:r>
        <w:rPr>
          <w:rFonts w:ascii="Calibri" w:hAnsi="Calibri" w:cs="Calibri"/>
          <w:color w:val="000000"/>
        </w:rPr>
        <w:t>eadcounts will be</w:t>
      </w:r>
      <w:r w:rsidR="00F352D9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conducted at times including, but not limited to:</w:t>
      </w:r>
    </w:p>
    <w:p w14:paraId="6182C43F" w14:textId="77777777" w:rsidR="007E0403" w:rsidRPr="00F352D9" w:rsidRDefault="007E0403" w:rsidP="00F352D9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F352D9">
        <w:rPr>
          <w:rFonts w:ascii="Calibri" w:hAnsi="Calibri" w:cs="Calibri"/>
          <w:color w:val="000000"/>
        </w:rPr>
        <w:t>prior to embarking</w:t>
      </w:r>
    </w:p>
    <w:p w14:paraId="70AF90DB" w14:textId="77777777" w:rsidR="007E0403" w:rsidRPr="00F352D9" w:rsidRDefault="007E0403" w:rsidP="00F352D9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F352D9">
        <w:rPr>
          <w:rFonts w:ascii="Calibri" w:hAnsi="Calibri" w:cs="Calibri"/>
          <w:color w:val="000000"/>
        </w:rPr>
        <w:t>when embarking</w:t>
      </w:r>
    </w:p>
    <w:p w14:paraId="1A5517F3" w14:textId="77777777" w:rsidR="007E0403" w:rsidRPr="00F352D9" w:rsidRDefault="007E0403" w:rsidP="00F352D9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F352D9">
        <w:rPr>
          <w:rFonts w:ascii="Calibri" w:hAnsi="Calibri" w:cs="Calibri"/>
          <w:color w:val="000000"/>
        </w:rPr>
        <w:t>when on board</w:t>
      </w:r>
    </w:p>
    <w:p w14:paraId="4D847874" w14:textId="77777777" w:rsidR="007E0403" w:rsidRPr="00F352D9" w:rsidRDefault="007E0403" w:rsidP="00F352D9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F352D9">
        <w:rPr>
          <w:rFonts w:ascii="Calibri" w:hAnsi="Calibri" w:cs="Calibri"/>
          <w:color w:val="000000"/>
        </w:rPr>
        <w:t>when disembarking</w:t>
      </w:r>
    </w:p>
    <w:p w14:paraId="6E0DD64D" w14:textId="77777777" w:rsidR="007E0403" w:rsidRPr="00F352D9" w:rsidRDefault="007E0403" w:rsidP="00F352D9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F352D9">
        <w:rPr>
          <w:rFonts w:ascii="Calibri" w:hAnsi="Calibri" w:cs="Calibri"/>
          <w:color w:val="000000"/>
        </w:rPr>
        <w:t>after disembarking.</w:t>
      </w:r>
    </w:p>
    <w:p w14:paraId="23E331D9" w14:textId="77777777" w:rsidR="007E0403" w:rsidRDefault="007E0403" w:rsidP="00F352D9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An educator will always be the last person to embark and disembark the vehicle to ensure all children are accounted for</w:t>
      </w:r>
      <w:r w:rsidR="00120EF4">
        <w:rPr>
          <w:rFonts w:ascii="Calibri" w:hAnsi="Calibri" w:cs="Calibri"/>
          <w:color w:val="000000"/>
        </w:rPr>
        <w:t>.</w:t>
      </w:r>
    </w:p>
    <w:p w14:paraId="5DFC1EA2" w14:textId="77777777" w:rsidR="00F352D9" w:rsidRDefault="00F352D9" w:rsidP="00F352D9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color w:val="000000"/>
        </w:rPr>
      </w:pPr>
    </w:p>
    <w:p w14:paraId="2C300DA9" w14:textId="77777777" w:rsidR="00120EF4" w:rsidRDefault="0014715E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  <w:b/>
          <w:color w:val="000000"/>
          <w:sz w:val="24"/>
          <w:szCs w:val="24"/>
          <w:u w:val="single"/>
        </w:rPr>
      </w:pPr>
      <w:r>
        <w:rPr>
          <w:rFonts w:ascii="Calibri" w:hAnsi="Calibri" w:cs="Calibri"/>
          <w:b/>
          <w:color w:val="000000"/>
          <w:sz w:val="24"/>
          <w:szCs w:val="24"/>
          <w:u w:val="single"/>
        </w:rPr>
        <w:t>When providing walking transportation</w:t>
      </w:r>
    </w:p>
    <w:p w14:paraId="4A88D9F2" w14:textId="77777777" w:rsidR="00120EF4" w:rsidRDefault="0014715E" w:rsidP="00120EF4">
      <w:pPr>
        <w:pStyle w:val="ListParagraph"/>
        <w:spacing w:after="120" w:line="240" w:lineRule="auto"/>
        <w:ind w:left="-426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Educators will choose the safest route possible for walking children as determined by the risk assessment Supervision will take into account children’s age and development and their capacity to recognise</w:t>
      </w:r>
      <w:r w:rsidR="00120EF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and react to risks.</w:t>
      </w:r>
    </w:p>
    <w:p w14:paraId="7F1DF2AD" w14:textId="77777777" w:rsidR="00CD273A" w:rsidRDefault="0014715E" w:rsidP="00B75BB8">
      <w:pPr>
        <w:pStyle w:val="ListParagraph"/>
        <w:spacing w:after="120" w:line="240" w:lineRule="auto"/>
        <w:ind w:left="-426"/>
        <w:contextualSpacing w:val="0"/>
        <w:rPr>
          <w:rFonts w:cstheme="minorHAnsi"/>
        </w:rPr>
      </w:pPr>
      <w:r w:rsidRPr="00120EF4">
        <w:rPr>
          <w:rFonts w:cstheme="minorHAnsi"/>
        </w:rPr>
        <w:t>We will use this time to increase the children’s knowledge of road safety and awareness of the           environment and community that surrounds us.</w:t>
      </w:r>
    </w:p>
    <w:p w14:paraId="3AF3C7EA" w14:textId="77777777" w:rsidR="003E02CB" w:rsidRDefault="003E02CB" w:rsidP="00B75BB8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</w:p>
    <w:p w14:paraId="35493998" w14:textId="77777777" w:rsidR="003E02CB" w:rsidRDefault="003E02CB" w:rsidP="00B75BB8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</w:p>
    <w:p w14:paraId="55335109" w14:textId="77777777" w:rsidR="003E02CB" w:rsidRDefault="003E02CB" w:rsidP="00B75BB8">
      <w:pPr>
        <w:pStyle w:val="ListParagraph"/>
        <w:spacing w:after="120" w:line="240" w:lineRule="auto"/>
        <w:ind w:left="-426"/>
        <w:contextualSpacing w:val="0"/>
        <w:rPr>
          <w:rFonts w:cs="Arial"/>
          <w:b/>
          <w:sz w:val="24"/>
          <w:szCs w:val="24"/>
          <w:u w:val="single"/>
          <w:lang w:val="en-US"/>
        </w:rPr>
      </w:pPr>
    </w:p>
    <w:p w14:paraId="2CB8B7CA" w14:textId="77777777" w:rsidR="00F7485D" w:rsidRPr="006D27C6" w:rsidRDefault="00F7485D" w:rsidP="00B75BB8">
      <w:pPr>
        <w:pStyle w:val="ListParagraph"/>
        <w:spacing w:after="120" w:line="240" w:lineRule="auto"/>
        <w:ind w:left="-426"/>
        <w:contextualSpacing w:val="0"/>
        <w:rPr>
          <w:rFonts w:cs="Arial"/>
        </w:rPr>
      </w:pPr>
      <w:r w:rsidRPr="006D27C6">
        <w:rPr>
          <w:rFonts w:cs="Arial"/>
          <w:b/>
          <w:sz w:val="24"/>
          <w:szCs w:val="24"/>
          <w:u w:val="single"/>
          <w:lang w:val="en-US"/>
        </w:rPr>
        <w:t>Considerations:</w:t>
      </w:r>
    </w:p>
    <w:p w14:paraId="456F7AFA" w14:textId="77777777" w:rsidR="00F7485D" w:rsidRPr="002A3E45" w:rsidRDefault="00F7485D" w:rsidP="00F7485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cs="Arial"/>
          <w:color w:val="000090"/>
          <w:sz w:val="20"/>
          <w:szCs w:val="20"/>
          <w:lang w:val="en-US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2977"/>
        <w:gridCol w:w="3827"/>
      </w:tblGrid>
      <w:tr w:rsidR="00F7485D" w:rsidRPr="002A3E45" w14:paraId="271F555D" w14:textId="77777777" w:rsidTr="00724D3E">
        <w:tc>
          <w:tcPr>
            <w:tcW w:w="2978" w:type="dxa"/>
            <w:shd w:val="clear" w:color="auto" w:fill="D9D9D9"/>
          </w:tcPr>
          <w:p w14:paraId="60CDA44E" w14:textId="77777777" w:rsidR="00F7485D" w:rsidRPr="00724D3E" w:rsidRDefault="00F7485D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724D3E">
              <w:rPr>
                <w:rFonts w:cs="Arial"/>
                <w:b/>
                <w:sz w:val="20"/>
                <w:szCs w:val="20"/>
                <w:lang w:val="en-US"/>
              </w:rPr>
              <w:t>Education and Care Services National Regulations</w:t>
            </w:r>
          </w:p>
        </w:tc>
        <w:tc>
          <w:tcPr>
            <w:tcW w:w="2977" w:type="dxa"/>
            <w:shd w:val="clear" w:color="auto" w:fill="D9D9D9"/>
          </w:tcPr>
          <w:p w14:paraId="4C253C39" w14:textId="77777777" w:rsidR="00F7485D" w:rsidRPr="00724D3E" w:rsidRDefault="00F7485D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724D3E">
              <w:rPr>
                <w:rFonts w:cs="Arial"/>
                <w:b/>
                <w:sz w:val="20"/>
                <w:szCs w:val="20"/>
                <w:lang w:val="en-US"/>
              </w:rPr>
              <w:t>National Quality Standard</w:t>
            </w:r>
          </w:p>
        </w:tc>
        <w:tc>
          <w:tcPr>
            <w:tcW w:w="3827" w:type="dxa"/>
            <w:shd w:val="clear" w:color="auto" w:fill="D9D9D9"/>
          </w:tcPr>
          <w:p w14:paraId="4B842229" w14:textId="77777777" w:rsidR="00F7485D" w:rsidRPr="00724D3E" w:rsidRDefault="00F7485D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cs="Arial"/>
                <w:b/>
                <w:sz w:val="20"/>
                <w:szCs w:val="20"/>
                <w:lang w:val="en-US"/>
              </w:rPr>
            </w:pPr>
            <w:r w:rsidRPr="00724D3E">
              <w:rPr>
                <w:rFonts w:cs="Arial"/>
                <w:b/>
                <w:sz w:val="20"/>
                <w:szCs w:val="20"/>
                <w:lang w:val="en-US"/>
              </w:rPr>
              <w:t xml:space="preserve">Other </w:t>
            </w:r>
          </w:p>
        </w:tc>
      </w:tr>
      <w:tr w:rsidR="00F7485D" w:rsidRPr="002A3E45" w14:paraId="1CDD5760" w14:textId="77777777" w:rsidTr="00724D3E">
        <w:tc>
          <w:tcPr>
            <w:tcW w:w="2978" w:type="dxa"/>
            <w:shd w:val="clear" w:color="auto" w:fill="auto"/>
          </w:tcPr>
          <w:p w14:paraId="781A9BC9" w14:textId="77777777" w:rsidR="00F7485D" w:rsidRDefault="00A16DE7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R4(1)</w:t>
            </w:r>
          </w:p>
          <w:p w14:paraId="2FD76768" w14:textId="77777777" w:rsidR="00A16DE7" w:rsidRDefault="00A16DE7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R102</w:t>
            </w:r>
            <w:proofErr w:type="gramStart"/>
            <w:r>
              <w:rPr>
                <w:rFonts w:cs="Arial"/>
                <w:sz w:val="20"/>
                <w:szCs w:val="20"/>
                <w:lang w:val="en-US"/>
              </w:rPr>
              <w:t>B,C</w:t>
            </w:r>
            <w:proofErr w:type="gramEnd"/>
            <w:r>
              <w:rPr>
                <w:rFonts w:cs="Arial"/>
                <w:sz w:val="20"/>
                <w:szCs w:val="20"/>
                <w:lang w:val="en-US"/>
              </w:rPr>
              <w:t>,D</w:t>
            </w:r>
          </w:p>
          <w:p w14:paraId="75A6BE25" w14:textId="77777777" w:rsidR="00A16DE7" w:rsidRPr="00724D3E" w:rsidRDefault="00A16DE7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R168(2) </w:t>
            </w:r>
          </w:p>
        </w:tc>
        <w:tc>
          <w:tcPr>
            <w:tcW w:w="2977" w:type="dxa"/>
            <w:shd w:val="clear" w:color="auto" w:fill="auto"/>
          </w:tcPr>
          <w:p w14:paraId="18D98895" w14:textId="77777777" w:rsidR="00F7485D" w:rsidRDefault="00D907B4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1</w:t>
            </w:r>
          </w:p>
          <w:p w14:paraId="6C596869" w14:textId="77777777" w:rsidR="00D907B4" w:rsidRDefault="00D907B4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2</w:t>
            </w:r>
          </w:p>
          <w:p w14:paraId="3D076B65" w14:textId="77777777" w:rsidR="00D907B4" w:rsidRDefault="00D907B4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3</w:t>
            </w:r>
          </w:p>
          <w:p w14:paraId="60AFE738" w14:textId="77777777" w:rsidR="00D907B4" w:rsidRDefault="00D907B4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4</w:t>
            </w:r>
          </w:p>
          <w:p w14:paraId="57462DE7" w14:textId="77777777" w:rsidR="00D907B4" w:rsidRPr="00724D3E" w:rsidRDefault="00D907B4" w:rsidP="00627525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14:paraId="3A5BD999" w14:textId="77777777" w:rsidR="00625C14" w:rsidRPr="00625C14" w:rsidRDefault="00625C14" w:rsidP="00625C14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625C14">
              <w:rPr>
                <w:rFonts w:cs="Arial"/>
                <w:sz w:val="20"/>
                <w:szCs w:val="20"/>
                <w:lang w:val="en-US"/>
              </w:rPr>
              <w:t>Centre Policies including Excursions, Supervision, Authority of Care,</w:t>
            </w:r>
            <w:r w:rsidRPr="00625C14">
              <w:rPr>
                <w:rFonts w:ascii="Calibri" w:hAnsi="Calibri" w:cs="Calibri"/>
                <w:sz w:val="20"/>
                <w:szCs w:val="20"/>
              </w:rPr>
              <w:t xml:space="preserve"> Incident, Injury, Trauma and Illness</w:t>
            </w:r>
          </w:p>
          <w:p w14:paraId="70B7A4E3" w14:textId="77777777" w:rsidR="00625C14" w:rsidRPr="00625C14" w:rsidRDefault="00625C14" w:rsidP="00625C14">
            <w:pPr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Calibri" w:hAnsi="Calibri" w:cs="Calibri"/>
                <w:sz w:val="20"/>
                <w:szCs w:val="20"/>
              </w:rPr>
            </w:pPr>
            <w:r w:rsidRPr="00625C14">
              <w:rPr>
                <w:rFonts w:ascii="Calibri" w:hAnsi="Calibri" w:cs="Calibri"/>
                <w:sz w:val="20"/>
                <w:szCs w:val="20"/>
              </w:rPr>
              <w:t>Administration of First Aid</w:t>
            </w:r>
          </w:p>
          <w:p w14:paraId="503D7E4B" w14:textId="77777777" w:rsidR="00625C14" w:rsidRPr="00625C14" w:rsidRDefault="00625C14" w:rsidP="00625C14">
            <w:pPr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Calibri" w:hAnsi="Calibri" w:cs="Calibri"/>
                <w:sz w:val="20"/>
                <w:szCs w:val="20"/>
              </w:rPr>
            </w:pPr>
            <w:r w:rsidRPr="00625C14">
              <w:rPr>
                <w:rFonts w:ascii="Calibri" w:hAnsi="Calibri" w:cs="Calibri"/>
                <w:sz w:val="20"/>
                <w:szCs w:val="20"/>
              </w:rPr>
              <w:t>Emergency and Evacuation</w:t>
            </w:r>
          </w:p>
          <w:p w14:paraId="6222D764" w14:textId="77777777" w:rsidR="00625C14" w:rsidRPr="00625C14" w:rsidRDefault="00625C14" w:rsidP="00625C14">
            <w:pPr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Calibri" w:hAnsi="Calibri" w:cs="Calibri"/>
                <w:sz w:val="20"/>
                <w:szCs w:val="20"/>
              </w:rPr>
            </w:pPr>
            <w:r w:rsidRPr="00625C14">
              <w:rPr>
                <w:rFonts w:ascii="Calibri" w:hAnsi="Calibri" w:cs="Calibri"/>
                <w:sz w:val="20"/>
                <w:szCs w:val="20"/>
              </w:rPr>
              <w:t>Child Protection</w:t>
            </w:r>
          </w:p>
          <w:p w14:paraId="6DADF07E" w14:textId="77777777" w:rsidR="00625C14" w:rsidRPr="00625C14" w:rsidRDefault="00625C14" w:rsidP="00625C14">
            <w:pPr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Calibri" w:hAnsi="Calibri" w:cs="Calibri"/>
                <w:sz w:val="20"/>
                <w:szCs w:val="20"/>
              </w:rPr>
            </w:pPr>
            <w:r w:rsidRPr="00625C14">
              <w:rPr>
                <w:rFonts w:ascii="Calibri" w:hAnsi="Calibri" w:cs="Calibri"/>
                <w:sz w:val="20"/>
                <w:szCs w:val="20"/>
              </w:rPr>
              <w:t>Child Safe Environment</w:t>
            </w:r>
          </w:p>
          <w:p w14:paraId="44EFF175" w14:textId="77777777" w:rsidR="00F7485D" w:rsidRPr="00625C14" w:rsidRDefault="00625C14" w:rsidP="00625C14">
            <w:pPr>
              <w:pStyle w:val="ListParagraph"/>
              <w:widowControl w:val="0"/>
              <w:numPr>
                <w:ilvl w:val="0"/>
                <w:numId w:val="3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625C14">
              <w:rPr>
                <w:rFonts w:ascii="Calibri" w:hAnsi="Calibri" w:cs="Calibri"/>
                <w:color w:val="000000"/>
                <w:sz w:val="20"/>
                <w:szCs w:val="20"/>
              </w:rPr>
              <w:t>Risk Assessment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  <w:p w14:paraId="440EEDB2" w14:textId="77777777" w:rsidR="00625C14" w:rsidRDefault="00625C14" w:rsidP="00625C14">
            <w:pPr>
              <w:pStyle w:val="ListParagraph"/>
              <w:widowControl w:val="0"/>
              <w:numPr>
                <w:ilvl w:val="0"/>
                <w:numId w:val="3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NSW Road Rules 2014</w:t>
            </w:r>
          </w:p>
          <w:p w14:paraId="0BC1977D" w14:textId="77777777" w:rsidR="00625C14" w:rsidRPr="00625C14" w:rsidRDefault="00625C14" w:rsidP="00625C14">
            <w:pPr>
              <w:pStyle w:val="ListParagraph"/>
              <w:widowControl w:val="0"/>
              <w:numPr>
                <w:ilvl w:val="0"/>
                <w:numId w:val="3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NSW Road Transport Act 2013</w:t>
            </w:r>
          </w:p>
        </w:tc>
      </w:tr>
    </w:tbl>
    <w:p w14:paraId="726DC3DB" w14:textId="77777777" w:rsidR="00A218A4" w:rsidRPr="008D7214" w:rsidRDefault="00A218A4" w:rsidP="00F67EBD">
      <w:pPr>
        <w:rPr>
          <w:rFonts w:ascii="Arial" w:hAnsi="Arial" w:cs="Arial"/>
          <w:b/>
          <w:u w:val="single"/>
        </w:rPr>
      </w:pPr>
      <w:r w:rsidRPr="008D7214">
        <w:rPr>
          <w:rFonts w:ascii="Calibri" w:hAnsi="Calibri" w:cs="Calibri"/>
          <w:color w:val="000000"/>
        </w:rPr>
        <w:t xml:space="preserve"> </w:t>
      </w:r>
    </w:p>
    <w:sectPr w:rsidR="00A218A4" w:rsidRPr="008D7214" w:rsidSect="00AE3CC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59A4ED" w14:textId="77777777" w:rsidR="00FE6A36" w:rsidRDefault="00FE6A36" w:rsidP="00B37F78">
      <w:pPr>
        <w:spacing w:after="0" w:line="240" w:lineRule="auto"/>
      </w:pPr>
      <w:r>
        <w:separator/>
      </w:r>
    </w:p>
  </w:endnote>
  <w:endnote w:type="continuationSeparator" w:id="0">
    <w:p w14:paraId="13AF0040" w14:textId="77777777" w:rsidR="00FE6A36" w:rsidRDefault="00FE6A36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14:paraId="12699B6A" w14:textId="77777777" w:rsidTr="00B37F78">
      <w:tc>
        <w:tcPr>
          <w:tcW w:w="3080" w:type="dxa"/>
        </w:tcPr>
        <w:p w14:paraId="3227AD6F" w14:textId="77777777" w:rsidR="00B37F78" w:rsidRDefault="00B37F78" w:rsidP="00B37F78">
          <w:pPr>
            <w:pStyle w:val="Footer"/>
          </w:pPr>
        </w:p>
      </w:tc>
      <w:tc>
        <w:tcPr>
          <w:tcW w:w="3081" w:type="dxa"/>
        </w:tcPr>
        <w:p w14:paraId="373550AB" w14:textId="5918B01B" w:rsidR="00B37F78" w:rsidRDefault="00FE6A36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536C18">
            <w:t>AXP Internal</w:t>
          </w:r>
          <w:r>
            <w:fldChar w:fldCharType="end"/>
          </w:r>
        </w:p>
      </w:tc>
      <w:tc>
        <w:tcPr>
          <w:tcW w:w="3081" w:type="dxa"/>
        </w:tcPr>
        <w:p w14:paraId="136485B1" w14:textId="77777777"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82280D">
            <w:fldChar w:fldCharType="begin"/>
          </w:r>
          <w:r w:rsidR="00E61211">
            <w:instrText xml:space="preserve"> PAGE PAGE \* MERGEFORMAT </w:instrText>
          </w:r>
          <w:r w:rsidR="0082280D">
            <w:fldChar w:fldCharType="separate"/>
          </w:r>
          <w:r w:rsidR="001115A1">
            <w:rPr>
              <w:noProof/>
            </w:rPr>
            <w:t>1</w:t>
          </w:r>
          <w:r w:rsidR="0082280D">
            <w:rPr>
              <w:noProof/>
            </w:rPr>
            <w:fldChar w:fldCharType="end"/>
          </w:r>
          <w:r>
            <w:t xml:space="preserve"> of  </w:t>
          </w:r>
          <w:r w:rsidR="00FE6A36">
            <w:fldChar w:fldCharType="begin"/>
          </w:r>
          <w:r w:rsidR="00FE6A36">
            <w:instrText xml:space="preserve"> NUMPAGES NUMPAGES \* MERGEFORMAT </w:instrText>
          </w:r>
          <w:r w:rsidR="00FE6A36">
            <w:fldChar w:fldCharType="separate"/>
          </w:r>
          <w:r w:rsidR="001115A1">
            <w:rPr>
              <w:noProof/>
            </w:rPr>
            <w:t>4</w:t>
          </w:r>
          <w:r w:rsidR="00FE6A36">
            <w:rPr>
              <w:noProof/>
            </w:rPr>
            <w:fldChar w:fldCharType="end"/>
          </w:r>
        </w:p>
      </w:tc>
    </w:tr>
  </w:tbl>
  <w:p w14:paraId="787BE940" w14:textId="77777777"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BF48A" w14:textId="77777777" w:rsidR="00FE6A36" w:rsidRDefault="00FE6A36" w:rsidP="00B37F78">
      <w:pPr>
        <w:spacing w:after="0" w:line="240" w:lineRule="auto"/>
      </w:pPr>
      <w:r>
        <w:separator/>
      </w:r>
    </w:p>
  </w:footnote>
  <w:footnote w:type="continuationSeparator" w:id="0">
    <w:p w14:paraId="3D47AF9E" w14:textId="77777777" w:rsidR="00FE6A36" w:rsidRDefault="00FE6A36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01420" w14:textId="77777777" w:rsidR="00B37F78" w:rsidRPr="00942620" w:rsidRDefault="00B37F78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 w:rsidRPr="00942620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43324FF3" wp14:editId="7C32025A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42620">
      <w:rPr>
        <w:rFonts w:eastAsia="Cambria" w:cs="Arial"/>
        <w:b/>
        <w:color w:val="808080"/>
        <w:sz w:val="32"/>
        <w:szCs w:val="32"/>
      </w:rPr>
      <w:t xml:space="preserve">Wahroonga </w:t>
    </w:r>
    <w:r w:rsidR="00750288" w:rsidRPr="00942620">
      <w:rPr>
        <w:rFonts w:eastAsia="Cambria" w:cs="Arial"/>
        <w:b/>
        <w:color w:val="808080"/>
        <w:sz w:val="32"/>
        <w:szCs w:val="32"/>
      </w:rPr>
      <w:t>After School Care</w:t>
    </w:r>
    <w:r w:rsidRPr="00942620">
      <w:rPr>
        <w:rFonts w:eastAsia="Cambria" w:cs="Arial"/>
        <w:b/>
        <w:color w:val="808080"/>
        <w:sz w:val="32"/>
        <w:szCs w:val="32"/>
      </w:rPr>
      <w:t xml:space="preserve"> Centre</w:t>
    </w:r>
    <w:r w:rsidR="002A3E45" w:rsidRPr="00942620">
      <w:rPr>
        <w:rFonts w:eastAsia="Cambria" w:cs="Arial"/>
        <w:b/>
        <w:color w:val="808080"/>
        <w:sz w:val="32"/>
        <w:szCs w:val="32"/>
      </w:rPr>
      <w:t xml:space="preserve"> Incorporated</w:t>
    </w:r>
  </w:p>
  <w:p w14:paraId="4460E9FD" w14:textId="77777777" w:rsidR="00B37F78" w:rsidRPr="00942620" w:rsidRDefault="00B37F78" w:rsidP="00B37F78">
    <w:pPr>
      <w:pStyle w:val="Header"/>
      <w:jc w:val="center"/>
      <w:rPr>
        <w:rFonts w:eastAsia="Cambria" w:cs="Arial"/>
        <w:b/>
        <w:color w:val="808080"/>
      </w:rPr>
    </w:pPr>
  </w:p>
  <w:p w14:paraId="54FD6AFF" w14:textId="77777777" w:rsidR="00B37F78" w:rsidRPr="00942620" w:rsidRDefault="00B37F78" w:rsidP="00942620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i/>
      </w:rPr>
    </w:pPr>
    <w:r w:rsidRPr="00942620">
      <w:rPr>
        <w:rFonts w:eastAsia="Cambria" w:cs="Arial"/>
        <w:i/>
        <w:color w:val="808080"/>
      </w:rPr>
      <w:t xml:space="preserve">P.O. Box 489, Wahroonga, N.S.W 2076               Phone: </w:t>
    </w:r>
    <w:r w:rsidR="00942620" w:rsidRPr="00942620">
      <w:rPr>
        <w:rFonts w:eastAsia="Cambria" w:cs="Arial"/>
        <w:i/>
        <w:color w:val="808080"/>
      </w:rPr>
      <w:t xml:space="preserve"> 0428 914 394</w:t>
    </w:r>
  </w:p>
  <w:p w14:paraId="18FE9B8B" w14:textId="77777777" w:rsidR="00B37F78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162B"/>
    <w:multiLevelType w:val="hybridMultilevel"/>
    <w:tmpl w:val="C7606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80429"/>
    <w:multiLevelType w:val="hybridMultilevel"/>
    <w:tmpl w:val="A588E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C67A7"/>
    <w:multiLevelType w:val="hybridMultilevel"/>
    <w:tmpl w:val="94BC7362"/>
    <w:lvl w:ilvl="0" w:tplc="3A6254DA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22695"/>
    <w:multiLevelType w:val="hybridMultilevel"/>
    <w:tmpl w:val="788E3EAC"/>
    <w:lvl w:ilvl="0" w:tplc="DFBA6B2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F6BFB"/>
    <w:multiLevelType w:val="hybridMultilevel"/>
    <w:tmpl w:val="A4CA8A0A"/>
    <w:lvl w:ilvl="0" w:tplc="CCF2E8E2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549E5"/>
    <w:multiLevelType w:val="hybridMultilevel"/>
    <w:tmpl w:val="727C5F88"/>
    <w:lvl w:ilvl="0" w:tplc="28582D2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220A0E"/>
    <w:multiLevelType w:val="hybridMultilevel"/>
    <w:tmpl w:val="27C870E4"/>
    <w:lvl w:ilvl="0" w:tplc="22347064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5136E"/>
    <w:multiLevelType w:val="hybridMultilevel"/>
    <w:tmpl w:val="474CC5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52FC9"/>
    <w:multiLevelType w:val="hybridMultilevel"/>
    <w:tmpl w:val="C1766E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C41923"/>
    <w:multiLevelType w:val="hybridMultilevel"/>
    <w:tmpl w:val="BE7C200A"/>
    <w:lvl w:ilvl="0" w:tplc="2D2C39BE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6A6ACB"/>
    <w:multiLevelType w:val="hybridMultilevel"/>
    <w:tmpl w:val="693A61C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422BB"/>
    <w:multiLevelType w:val="hybridMultilevel"/>
    <w:tmpl w:val="40902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0F2BE2"/>
    <w:multiLevelType w:val="hybridMultilevel"/>
    <w:tmpl w:val="805017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B5347B"/>
    <w:multiLevelType w:val="hybridMultilevel"/>
    <w:tmpl w:val="1C14953C"/>
    <w:lvl w:ilvl="0" w:tplc="179C4268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  <w:color w:val="81BB27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2F70963"/>
    <w:multiLevelType w:val="hybridMultilevel"/>
    <w:tmpl w:val="97E4AE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353594"/>
    <w:multiLevelType w:val="hybridMultilevel"/>
    <w:tmpl w:val="A5BE0F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C2888A">
      <w:numFmt w:val="bullet"/>
      <w:lvlText w:val="•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E10B1"/>
    <w:multiLevelType w:val="hybridMultilevel"/>
    <w:tmpl w:val="392A76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FF33EB"/>
    <w:multiLevelType w:val="hybridMultilevel"/>
    <w:tmpl w:val="644AE9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070195"/>
    <w:multiLevelType w:val="hybridMultilevel"/>
    <w:tmpl w:val="7ED2C27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1053F43"/>
    <w:multiLevelType w:val="hybridMultilevel"/>
    <w:tmpl w:val="6D14FE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EE1FE7"/>
    <w:multiLevelType w:val="hybridMultilevel"/>
    <w:tmpl w:val="15FE17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D22F9"/>
    <w:multiLevelType w:val="hybridMultilevel"/>
    <w:tmpl w:val="B240C70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1" w15:restartNumberingAfterBreak="0">
    <w:nsid w:val="67697CD5"/>
    <w:multiLevelType w:val="hybridMultilevel"/>
    <w:tmpl w:val="48BEF4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240CF7"/>
    <w:multiLevelType w:val="hybridMultilevel"/>
    <w:tmpl w:val="3D02F5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4E3F5C"/>
    <w:multiLevelType w:val="hybridMultilevel"/>
    <w:tmpl w:val="B4ACD9AE"/>
    <w:lvl w:ilvl="0" w:tplc="FFB8DDF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0"/>
  </w:num>
  <w:num w:numId="3">
    <w:abstractNumId w:val="17"/>
  </w:num>
  <w:num w:numId="4">
    <w:abstractNumId w:val="36"/>
  </w:num>
  <w:num w:numId="5">
    <w:abstractNumId w:val="34"/>
  </w:num>
  <w:num w:numId="6">
    <w:abstractNumId w:val="4"/>
  </w:num>
  <w:num w:numId="7">
    <w:abstractNumId w:val="18"/>
  </w:num>
  <w:num w:numId="8">
    <w:abstractNumId w:val="14"/>
  </w:num>
  <w:num w:numId="9">
    <w:abstractNumId w:val="35"/>
  </w:num>
  <w:num w:numId="10">
    <w:abstractNumId w:val="6"/>
  </w:num>
  <w:num w:numId="11">
    <w:abstractNumId w:val="20"/>
  </w:num>
  <w:num w:numId="12">
    <w:abstractNumId w:val="30"/>
  </w:num>
  <w:num w:numId="13">
    <w:abstractNumId w:val="33"/>
  </w:num>
  <w:num w:numId="14">
    <w:abstractNumId w:val="16"/>
  </w:num>
  <w:num w:numId="15">
    <w:abstractNumId w:val="0"/>
  </w:num>
  <w:num w:numId="16">
    <w:abstractNumId w:val="15"/>
  </w:num>
  <w:num w:numId="17">
    <w:abstractNumId w:val="9"/>
  </w:num>
  <w:num w:numId="18">
    <w:abstractNumId w:val="13"/>
  </w:num>
  <w:num w:numId="19">
    <w:abstractNumId w:val="24"/>
  </w:num>
  <w:num w:numId="20">
    <w:abstractNumId w:val="21"/>
  </w:num>
  <w:num w:numId="21">
    <w:abstractNumId w:val="7"/>
  </w:num>
  <w:num w:numId="22">
    <w:abstractNumId w:val="1"/>
  </w:num>
  <w:num w:numId="23">
    <w:abstractNumId w:val="2"/>
  </w:num>
  <w:num w:numId="24">
    <w:abstractNumId w:val="23"/>
  </w:num>
  <w:num w:numId="25">
    <w:abstractNumId w:val="8"/>
  </w:num>
  <w:num w:numId="26">
    <w:abstractNumId w:val="26"/>
  </w:num>
  <w:num w:numId="27">
    <w:abstractNumId w:val="5"/>
  </w:num>
  <w:num w:numId="28">
    <w:abstractNumId w:val="32"/>
  </w:num>
  <w:num w:numId="29">
    <w:abstractNumId w:val="3"/>
  </w:num>
  <w:num w:numId="30">
    <w:abstractNumId w:val="28"/>
  </w:num>
  <w:num w:numId="31">
    <w:abstractNumId w:val="19"/>
  </w:num>
  <w:num w:numId="32">
    <w:abstractNumId w:val="11"/>
  </w:num>
  <w:num w:numId="33">
    <w:abstractNumId w:val="12"/>
  </w:num>
  <w:num w:numId="34">
    <w:abstractNumId w:val="22"/>
  </w:num>
  <w:num w:numId="35">
    <w:abstractNumId w:val="29"/>
  </w:num>
  <w:num w:numId="36">
    <w:abstractNumId w:val="25"/>
  </w:num>
  <w:num w:numId="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F78"/>
    <w:rsid w:val="00004CEC"/>
    <w:rsid w:val="000132CA"/>
    <w:rsid w:val="0002036A"/>
    <w:rsid w:val="000218FC"/>
    <w:rsid w:val="0006686C"/>
    <w:rsid w:val="000720E2"/>
    <w:rsid w:val="00084700"/>
    <w:rsid w:val="000A0FB1"/>
    <w:rsid w:val="000A23B3"/>
    <w:rsid w:val="000B13AD"/>
    <w:rsid w:val="000B1914"/>
    <w:rsid w:val="000B3969"/>
    <w:rsid w:val="000D22E7"/>
    <w:rsid w:val="000D4CB5"/>
    <w:rsid w:val="000E1187"/>
    <w:rsid w:val="000E1299"/>
    <w:rsid w:val="000E35DB"/>
    <w:rsid w:val="001115A1"/>
    <w:rsid w:val="00120EF4"/>
    <w:rsid w:val="00123481"/>
    <w:rsid w:val="0014715E"/>
    <w:rsid w:val="00150D82"/>
    <w:rsid w:val="00182AE9"/>
    <w:rsid w:val="001B5F25"/>
    <w:rsid w:val="001C4202"/>
    <w:rsid w:val="001C65E8"/>
    <w:rsid w:val="001F2817"/>
    <w:rsid w:val="00207FB2"/>
    <w:rsid w:val="00210587"/>
    <w:rsid w:val="00214ED3"/>
    <w:rsid w:val="00224B94"/>
    <w:rsid w:val="00243A78"/>
    <w:rsid w:val="00246B10"/>
    <w:rsid w:val="002A3E45"/>
    <w:rsid w:val="002B12EC"/>
    <w:rsid w:val="002C4A6F"/>
    <w:rsid w:val="002D5761"/>
    <w:rsid w:val="002F5AE1"/>
    <w:rsid w:val="00307A8C"/>
    <w:rsid w:val="003222FF"/>
    <w:rsid w:val="00327B40"/>
    <w:rsid w:val="00332B18"/>
    <w:rsid w:val="003357E1"/>
    <w:rsid w:val="0033706B"/>
    <w:rsid w:val="00350F0E"/>
    <w:rsid w:val="00352DB9"/>
    <w:rsid w:val="00384E43"/>
    <w:rsid w:val="003A20A2"/>
    <w:rsid w:val="003C3358"/>
    <w:rsid w:val="003D0BB4"/>
    <w:rsid w:val="003E02CB"/>
    <w:rsid w:val="003E326B"/>
    <w:rsid w:val="00425C01"/>
    <w:rsid w:val="004456AB"/>
    <w:rsid w:val="0044714D"/>
    <w:rsid w:val="00485106"/>
    <w:rsid w:val="00494139"/>
    <w:rsid w:val="004B2286"/>
    <w:rsid w:val="004B667A"/>
    <w:rsid w:val="004E6780"/>
    <w:rsid w:val="00502423"/>
    <w:rsid w:val="00512DDE"/>
    <w:rsid w:val="00513E48"/>
    <w:rsid w:val="005149C6"/>
    <w:rsid w:val="0052784C"/>
    <w:rsid w:val="00536C18"/>
    <w:rsid w:val="0054219A"/>
    <w:rsid w:val="00550A91"/>
    <w:rsid w:val="00561CCD"/>
    <w:rsid w:val="00563275"/>
    <w:rsid w:val="00571C7F"/>
    <w:rsid w:val="00587BB7"/>
    <w:rsid w:val="00590B4B"/>
    <w:rsid w:val="00614E2B"/>
    <w:rsid w:val="00616454"/>
    <w:rsid w:val="00621321"/>
    <w:rsid w:val="00621C90"/>
    <w:rsid w:val="00624D75"/>
    <w:rsid w:val="00625C14"/>
    <w:rsid w:val="006415DE"/>
    <w:rsid w:val="00646C07"/>
    <w:rsid w:val="00651453"/>
    <w:rsid w:val="00660D5A"/>
    <w:rsid w:val="0067366B"/>
    <w:rsid w:val="00692E5E"/>
    <w:rsid w:val="006936BB"/>
    <w:rsid w:val="006A0C77"/>
    <w:rsid w:val="006B7C69"/>
    <w:rsid w:val="006C5E2A"/>
    <w:rsid w:val="006D27C6"/>
    <w:rsid w:val="006D6BFD"/>
    <w:rsid w:val="006E0451"/>
    <w:rsid w:val="00704373"/>
    <w:rsid w:val="00711B4C"/>
    <w:rsid w:val="00714997"/>
    <w:rsid w:val="00724D3E"/>
    <w:rsid w:val="00750288"/>
    <w:rsid w:val="00770AB3"/>
    <w:rsid w:val="0078256E"/>
    <w:rsid w:val="00783A35"/>
    <w:rsid w:val="007C6638"/>
    <w:rsid w:val="007D4D90"/>
    <w:rsid w:val="007D5EA7"/>
    <w:rsid w:val="007E0125"/>
    <w:rsid w:val="007E0403"/>
    <w:rsid w:val="007E330B"/>
    <w:rsid w:val="007E7A30"/>
    <w:rsid w:val="00803449"/>
    <w:rsid w:val="00804B34"/>
    <w:rsid w:val="0082280D"/>
    <w:rsid w:val="008249EB"/>
    <w:rsid w:val="00830B13"/>
    <w:rsid w:val="00851519"/>
    <w:rsid w:val="00863223"/>
    <w:rsid w:val="008813C8"/>
    <w:rsid w:val="008B23E5"/>
    <w:rsid w:val="008B4B08"/>
    <w:rsid w:val="008D7214"/>
    <w:rsid w:val="008E0529"/>
    <w:rsid w:val="008F3105"/>
    <w:rsid w:val="00903391"/>
    <w:rsid w:val="0090522D"/>
    <w:rsid w:val="00912D74"/>
    <w:rsid w:val="0091374D"/>
    <w:rsid w:val="00915B69"/>
    <w:rsid w:val="00934B07"/>
    <w:rsid w:val="00942017"/>
    <w:rsid w:val="00942620"/>
    <w:rsid w:val="009426D6"/>
    <w:rsid w:val="0095477D"/>
    <w:rsid w:val="00976B01"/>
    <w:rsid w:val="009962AD"/>
    <w:rsid w:val="009B6E51"/>
    <w:rsid w:val="009C2566"/>
    <w:rsid w:val="009C7C8D"/>
    <w:rsid w:val="009E0470"/>
    <w:rsid w:val="009E2343"/>
    <w:rsid w:val="009E4923"/>
    <w:rsid w:val="009E566F"/>
    <w:rsid w:val="009E6161"/>
    <w:rsid w:val="009E6446"/>
    <w:rsid w:val="009F3978"/>
    <w:rsid w:val="00A00B45"/>
    <w:rsid w:val="00A16DE7"/>
    <w:rsid w:val="00A218A4"/>
    <w:rsid w:val="00A32679"/>
    <w:rsid w:val="00A56127"/>
    <w:rsid w:val="00A67A43"/>
    <w:rsid w:val="00A926B7"/>
    <w:rsid w:val="00AE3CCA"/>
    <w:rsid w:val="00B129BA"/>
    <w:rsid w:val="00B37F78"/>
    <w:rsid w:val="00B45174"/>
    <w:rsid w:val="00B63C8B"/>
    <w:rsid w:val="00B75BB8"/>
    <w:rsid w:val="00B84805"/>
    <w:rsid w:val="00B942F3"/>
    <w:rsid w:val="00BE19A8"/>
    <w:rsid w:val="00BE3F6F"/>
    <w:rsid w:val="00BF273A"/>
    <w:rsid w:val="00BF4402"/>
    <w:rsid w:val="00C21B5C"/>
    <w:rsid w:val="00C365E3"/>
    <w:rsid w:val="00C52EC1"/>
    <w:rsid w:val="00C93A83"/>
    <w:rsid w:val="00CA6898"/>
    <w:rsid w:val="00CB2A2D"/>
    <w:rsid w:val="00CD273A"/>
    <w:rsid w:val="00D17997"/>
    <w:rsid w:val="00D35272"/>
    <w:rsid w:val="00D353F3"/>
    <w:rsid w:val="00D62E48"/>
    <w:rsid w:val="00D71982"/>
    <w:rsid w:val="00D7227F"/>
    <w:rsid w:val="00D7650E"/>
    <w:rsid w:val="00D76B08"/>
    <w:rsid w:val="00D907B4"/>
    <w:rsid w:val="00DA6AD3"/>
    <w:rsid w:val="00DD4EDA"/>
    <w:rsid w:val="00DE6353"/>
    <w:rsid w:val="00DF2110"/>
    <w:rsid w:val="00DF6190"/>
    <w:rsid w:val="00E06420"/>
    <w:rsid w:val="00E14492"/>
    <w:rsid w:val="00E17C40"/>
    <w:rsid w:val="00E22B40"/>
    <w:rsid w:val="00E61211"/>
    <w:rsid w:val="00E66C23"/>
    <w:rsid w:val="00E9724A"/>
    <w:rsid w:val="00EB0FF9"/>
    <w:rsid w:val="00EC1BBB"/>
    <w:rsid w:val="00EE6ACF"/>
    <w:rsid w:val="00EF4D48"/>
    <w:rsid w:val="00F01462"/>
    <w:rsid w:val="00F132F5"/>
    <w:rsid w:val="00F149C8"/>
    <w:rsid w:val="00F15EE8"/>
    <w:rsid w:val="00F264A5"/>
    <w:rsid w:val="00F352D9"/>
    <w:rsid w:val="00F46D01"/>
    <w:rsid w:val="00F5168E"/>
    <w:rsid w:val="00F66687"/>
    <w:rsid w:val="00F67EBD"/>
    <w:rsid w:val="00F7485D"/>
    <w:rsid w:val="00F86478"/>
    <w:rsid w:val="00F8647E"/>
    <w:rsid w:val="00F97613"/>
    <w:rsid w:val="00FB6CDF"/>
    <w:rsid w:val="00FC4C33"/>
    <w:rsid w:val="00FE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4C507"/>
  <w15:docId w15:val="{5F90E775-6BC3-467F-BF9E-5E4092A52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7485D"/>
    <w:pPr>
      <w:keepNext/>
      <w:overflowPunct w:val="0"/>
      <w:autoSpaceDE w:val="0"/>
      <w:autoSpaceDN w:val="0"/>
      <w:adjustRightInd w:val="0"/>
      <w:spacing w:after="120" w:line="240" w:lineRule="auto"/>
      <w:textAlignment w:val="baseline"/>
      <w:outlineLvl w:val="0"/>
    </w:pPr>
    <w:rPr>
      <w:rFonts w:ascii="Times New Roman" w:eastAsia="Times New Roman" w:hAnsi="Times New Roman" w:cs="Times New Roman"/>
      <w:b/>
      <w:kern w:val="28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47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7485D"/>
    <w:rPr>
      <w:rFonts w:ascii="Times New Roman" w:eastAsia="Times New Roman" w:hAnsi="Times New Roman" w:cs="Times New Roman"/>
      <w:b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47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954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E63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3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3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3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3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6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1314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8787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2</cp:revision>
  <cp:lastPrinted>2021-04-21T23:10:00Z</cp:lastPrinted>
  <dcterms:created xsi:type="dcterms:W3CDTF">2022-11-22T02:41:00Z</dcterms:created>
  <dcterms:modified xsi:type="dcterms:W3CDTF">2022-11-22T02:41:00Z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