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782" w:type="dxa"/>
        <w:tblInd w:w="-318" w:type="dxa"/>
        <w:tblLook w:val="04A0" w:firstRow="1" w:lastRow="0" w:firstColumn="1" w:lastColumn="0" w:noHBand="0" w:noVBand="1"/>
      </w:tblPr>
      <w:tblGrid>
        <w:gridCol w:w="1576"/>
        <w:gridCol w:w="551"/>
        <w:gridCol w:w="1843"/>
        <w:gridCol w:w="1276"/>
        <w:gridCol w:w="3118"/>
        <w:gridCol w:w="1418"/>
      </w:tblGrid>
      <w:tr w:rsidR="00F66687" w:rsidTr="007E2A9E">
        <w:tc>
          <w:tcPr>
            <w:tcW w:w="1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206323" w:rsidRDefault="00F66687" w:rsidP="009C2566">
            <w:p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bookmarkStart w:id="0" w:name="_GoBack"/>
            <w:bookmarkEnd w:id="0"/>
            <w:r w:rsidRPr="00206323">
              <w:rPr>
                <w:rFonts w:cstheme="minorHAnsi"/>
                <w:b/>
                <w:sz w:val="24"/>
                <w:szCs w:val="24"/>
              </w:rPr>
              <w:t>Title:</w:t>
            </w:r>
          </w:p>
        </w:tc>
        <w:tc>
          <w:tcPr>
            <w:tcW w:w="8206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206323" w:rsidRDefault="00BC5C9E" w:rsidP="009C2566">
            <w:pPr>
              <w:spacing w:before="120" w:after="120"/>
              <w:rPr>
                <w:rFonts w:cstheme="minorHAnsi"/>
                <w:b/>
                <w:sz w:val="24"/>
                <w:szCs w:val="24"/>
                <w:u w:val="single"/>
              </w:rPr>
            </w:pPr>
            <w:r w:rsidRPr="00206323">
              <w:rPr>
                <w:rFonts w:cstheme="minorHAnsi"/>
                <w:b/>
                <w:sz w:val="24"/>
                <w:szCs w:val="24"/>
                <w:u w:val="single"/>
              </w:rPr>
              <w:t>Social Media Policy</w:t>
            </w:r>
            <w:r w:rsidR="00D53431" w:rsidRPr="00206323">
              <w:rPr>
                <w:rFonts w:cstheme="minorHAnsi"/>
                <w:b/>
                <w:sz w:val="24"/>
                <w:szCs w:val="24"/>
                <w:u w:val="single"/>
              </w:rPr>
              <w:t xml:space="preserve"> </w:t>
            </w:r>
          </w:p>
        </w:tc>
      </w:tr>
      <w:tr w:rsidR="00F66687" w:rsidTr="007E2A9E">
        <w:tc>
          <w:tcPr>
            <w:tcW w:w="1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206323" w:rsidRDefault="00F66687" w:rsidP="009C2566">
            <w:p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 w:rsidRPr="00206323">
              <w:rPr>
                <w:rFonts w:cstheme="minorHAnsi"/>
                <w:b/>
                <w:sz w:val="24"/>
                <w:szCs w:val="24"/>
              </w:rPr>
              <w:t>Version:</w:t>
            </w:r>
          </w:p>
        </w:tc>
        <w:tc>
          <w:tcPr>
            <w:tcW w:w="5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F66687" w:rsidRPr="00206323" w:rsidRDefault="00666A96" w:rsidP="00F66687">
            <w:pPr>
              <w:spacing w:before="120" w:after="12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3.0</w:t>
            </w:r>
          </w:p>
        </w:tc>
        <w:tc>
          <w:tcPr>
            <w:tcW w:w="1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206323" w:rsidRDefault="00F66687" w:rsidP="0044714D">
            <w:pPr>
              <w:spacing w:before="120" w:after="120"/>
              <w:jc w:val="right"/>
              <w:rPr>
                <w:rFonts w:cstheme="minorHAnsi"/>
                <w:b/>
                <w:sz w:val="24"/>
                <w:szCs w:val="24"/>
              </w:rPr>
            </w:pPr>
            <w:r w:rsidRPr="00206323">
              <w:rPr>
                <w:rFonts w:cstheme="minorHAnsi"/>
                <w:b/>
                <w:sz w:val="24"/>
                <w:szCs w:val="24"/>
              </w:rPr>
              <w:t>Last Edited: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F66687" w:rsidRPr="00206323" w:rsidRDefault="00201FC6" w:rsidP="00791F73">
            <w:pPr>
              <w:spacing w:before="120" w:after="12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22/3/2021</w:t>
            </w:r>
          </w:p>
        </w:tc>
        <w:tc>
          <w:tcPr>
            <w:tcW w:w="31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206323" w:rsidRDefault="00F66687" w:rsidP="009C2566">
            <w:p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 w:rsidRPr="00206323">
              <w:rPr>
                <w:rFonts w:cstheme="minorHAnsi"/>
                <w:b/>
                <w:sz w:val="24"/>
                <w:szCs w:val="24"/>
              </w:rPr>
              <w:t>Approved by Committee: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F66687" w:rsidRPr="00E850B9" w:rsidRDefault="00201FC6" w:rsidP="00F66687">
            <w:pPr>
              <w:spacing w:before="120" w:after="12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10/6/2022</w:t>
            </w:r>
          </w:p>
        </w:tc>
      </w:tr>
      <w:tr w:rsidR="00F66687" w:rsidTr="007E2A9E">
        <w:tc>
          <w:tcPr>
            <w:tcW w:w="1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206323" w:rsidRDefault="00F66687" w:rsidP="009C2566">
            <w:p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 w:rsidRPr="00206323">
              <w:rPr>
                <w:rFonts w:cstheme="minorHAnsi"/>
                <w:b/>
                <w:sz w:val="24"/>
                <w:szCs w:val="24"/>
              </w:rPr>
              <w:t>Purpose:</w:t>
            </w:r>
          </w:p>
        </w:tc>
        <w:tc>
          <w:tcPr>
            <w:tcW w:w="8206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10B02" w:rsidRPr="00206323" w:rsidRDefault="00BC5C9E" w:rsidP="00791F73">
            <w:pPr>
              <w:spacing w:before="120" w:after="120"/>
              <w:rPr>
                <w:rFonts w:cstheme="minorHAnsi"/>
                <w:sz w:val="24"/>
                <w:szCs w:val="24"/>
              </w:rPr>
            </w:pPr>
            <w:r w:rsidRPr="00206323">
              <w:rPr>
                <w:rFonts w:cstheme="minorHAnsi"/>
                <w:sz w:val="24"/>
                <w:szCs w:val="24"/>
              </w:rPr>
              <w:t xml:space="preserve">The purpose of this policy </w:t>
            </w:r>
            <w:r w:rsidR="00791F73" w:rsidRPr="00206323">
              <w:rPr>
                <w:rFonts w:cstheme="minorHAnsi"/>
                <w:sz w:val="24"/>
                <w:szCs w:val="24"/>
              </w:rPr>
              <w:t>is to provide a guideline</w:t>
            </w:r>
            <w:r w:rsidR="00820853" w:rsidRPr="00206323">
              <w:rPr>
                <w:rFonts w:cstheme="minorHAnsi"/>
                <w:sz w:val="24"/>
                <w:szCs w:val="24"/>
              </w:rPr>
              <w:t xml:space="preserve"> for the use of social media by the </w:t>
            </w:r>
            <w:r w:rsidR="000F3283">
              <w:rPr>
                <w:rFonts w:cstheme="minorHAnsi"/>
                <w:sz w:val="24"/>
                <w:szCs w:val="24"/>
              </w:rPr>
              <w:t>C</w:t>
            </w:r>
            <w:r w:rsidR="00820853" w:rsidRPr="00206323">
              <w:rPr>
                <w:rFonts w:cstheme="minorHAnsi"/>
                <w:sz w:val="24"/>
                <w:szCs w:val="24"/>
              </w:rPr>
              <w:t>entre and associated persons.</w:t>
            </w:r>
          </w:p>
        </w:tc>
      </w:tr>
    </w:tbl>
    <w:p w:rsidR="00D53431" w:rsidRDefault="00D53431" w:rsidP="00D53431">
      <w:pPr>
        <w:tabs>
          <w:tab w:val="left" w:pos="1080"/>
        </w:tabs>
        <w:spacing w:after="0" w:line="240" w:lineRule="auto"/>
        <w:rPr>
          <w:rFonts w:ascii="Arial" w:eastAsia="Times New Roman" w:hAnsi="Arial" w:cs="Times New Roman"/>
          <w:u w:val="single"/>
          <w:lang w:val="en-US"/>
        </w:rPr>
      </w:pPr>
    </w:p>
    <w:p w:rsidR="0079505D" w:rsidRPr="00FD77F2" w:rsidRDefault="0079505D" w:rsidP="007E2A9E">
      <w:pPr>
        <w:pStyle w:val="NormalWeb"/>
        <w:shd w:val="clear" w:color="auto" w:fill="FFFFFF"/>
        <w:spacing w:before="0" w:beforeAutospacing="0" w:after="0" w:afterAutospacing="0"/>
        <w:ind w:left="-426"/>
        <w:rPr>
          <w:rFonts w:asciiTheme="minorHAnsi" w:eastAsia="Times New Roman" w:hAnsiTheme="minorHAnsi"/>
          <w:b/>
          <w:sz w:val="22"/>
          <w:szCs w:val="22"/>
          <w:u w:val="single"/>
          <w:lang w:val="en-US"/>
        </w:rPr>
      </w:pPr>
      <w:r w:rsidRPr="00FD77F2">
        <w:rPr>
          <w:rFonts w:asciiTheme="minorHAnsi" w:eastAsia="Times New Roman" w:hAnsiTheme="minorHAnsi"/>
          <w:b/>
          <w:sz w:val="22"/>
          <w:szCs w:val="22"/>
          <w:u w:val="single"/>
          <w:lang w:val="en-US"/>
        </w:rPr>
        <w:t>Definition:</w:t>
      </w:r>
    </w:p>
    <w:p w:rsidR="0079505D" w:rsidRPr="00FD77F2" w:rsidRDefault="0079505D" w:rsidP="007E2A9E">
      <w:pPr>
        <w:pStyle w:val="NormalWeb"/>
        <w:shd w:val="clear" w:color="auto" w:fill="FFFFFF"/>
        <w:spacing w:before="0" w:beforeAutospacing="0" w:after="360" w:afterAutospacing="0" w:line="276" w:lineRule="auto"/>
        <w:ind w:left="-426"/>
        <w:rPr>
          <w:rFonts w:asciiTheme="minorHAnsi" w:eastAsia="Times New Roman" w:hAnsiTheme="minorHAnsi" w:cs="Arial"/>
          <w:color w:val="6C6C6C"/>
          <w:sz w:val="22"/>
          <w:szCs w:val="22"/>
        </w:rPr>
      </w:pPr>
      <w:r w:rsidRPr="00FD77F2">
        <w:rPr>
          <w:rFonts w:asciiTheme="minorHAnsi" w:eastAsia="Times New Roman" w:hAnsiTheme="minorHAnsi" w:cs="Arial"/>
          <w:sz w:val="22"/>
          <w:szCs w:val="22"/>
        </w:rPr>
        <w:t>Social media is the collective of online communications channels dedicated to community-based input, interaction, content-sharing and collaboration. Websites and applications dedicated to </w:t>
      </w:r>
      <w:hyperlink r:id="rId7" w:history="1">
        <w:r w:rsidRPr="00FD77F2">
          <w:rPr>
            <w:rFonts w:asciiTheme="minorHAnsi" w:eastAsia="Times New Roman" w:hAnsiTheme="minorHAnsi" w:cs="Arial"/>
            <w:sz w:val="22"/>
            <w:szCs w:val="22"/>
          </w:rPr>
          <w:t>forums,</w:t>
        </w:r>
      </w:hyperlink>
      <w:r w:rsidRPr="00FD77F2">
        <w:rPr>
          <w:rFonts w:asciiTheme="minorHAnsi" w:eastAsia="Times New Roman" w:hAnsiTheme="minorHAnsi" w:cs="Arial"/>
          <w:sz w:val="22"/>
          <w:szCs w:val="22"/>
        </w:rPr>
        <w:t xml:space="preserve"> blogging, </w:t>
      </w:r>
      <w:hyperlink r:id="rId8" w:history="1">
        <w:r w:rsidRPr="00FD77F2">
          <w:rPr>
            <w:rFonts w:asciiTheme="minorHAnsi" w:eastAsia="Times New Roman" w:hAnsiTheme="minorHAnsi" w:cs="Arial"/>
            <w:sz w:val="22"/>
            <w:szCs w:val="22"/>
          </w:rPr>
          <w:t>social networking</w:t>
        </w:r>
      </w:hyperlink>
      <w:r w:rsidRPr="00FD77F2">
        <w:rPr>
          <w:rFonts w:asciiTheme="minorHAnsi" w:eastAsia="Times New Roman" w:hAnsiTheme="minorHAnsi" w:cs="Arial"/>
          <w:sz w:val="22"/>
          <w:szCs w:val="22"/>
        </w:rPr>
        <w:t>, </w:t>
      </w:r>
      <w:hyperlink r:id="rId9" w:history="1">
        <w:r w:rsidRPr="00FD77F2">
          <w:rPr>
            <w:rFonts w:asciiTheme="minorHAnsi" w:eastAsia="Times New Roman" w:hAnsiTheme="minorHAnsi" w:cs="Arial"/>
            <w:sz w:val="22"/>
            <w:szCs w:val="22"/>
          </w:rPr>
          <w:t>social bookmarking</w:t>
        </w:r>
      </w:hyperlink>
      <w:r w:rsidRPr="00FD77F2">
        <w:rPr>
          <w:rFonts w:asciiTheme="minorHAnsi" w:eastAsia="Times New Roman" w:hAnsiTheme="minorHAnsi" w:cs="Arial"/>
          <w:sz w:val="22"/>
          <w:szCs w:val="22"/>
        </w:rPr>
        <w:t>, </w:t>
      </w:r>
      <w:hyperlink r:id="rId10" w:history="1">
        <w:r w:rsidRPr="00FD77F2">
          <w:rPr>
            <w:rFonts w:asciiTheme="minorHAnsi" w:eastAsia="Times New Roman" w:hAnsiTheme="minorHAnsi" w:cs="Arial"/>
            <w:sz w:val="22"/>
            <w:szCs w:val="22"/>
          </w:rPr>
          <w:t>social curation</w:t>
        </w:r>
      </w:hyperlink>
      <w:r w:rsidRPr="00FD77F2">
        <w:rPr>
          <w:rFonts w:asciiTheme="minorHAnsi" w:eastAsia="Times New Roman" w:hAnsiTheme="minorHAnsi" w:cs="Arial"/>
          <w:sz w:val="22"/>
          <w:szCs w:val="22"/>
        </w:rPr>
        <w:t>, and </w:t>
      </w:r>
      <w:hyperlink r:id="rId11" w:history="1">
        <w:r w:rsidRPr="00FD77F2">
          <w:rPr>
            <w:rFonts w:asciiTheme="minorHAnsi" w:eastAsia="Times New Roman" w:hAnsiTheme="minorHAnsi" w:cs="Arial"/>
            <w:sz w:val="22"/>
            <w:szCs w:val="22"/>
          </w:rPr>
          <w:t>wiki</w:t>
        </w:r>
      </w:hyperlink>
      <w:r w:rsidRPr="00FD77F2">
        <w:rPr>
          <w:rFonts w:asciiTheme="minorHAnsi" w:eastAsia="Times New Roman" w:hAnsiTheme="minorHAnsi" w:cs="Arial"/>
          <w:sz w:val="22"/>
          <w:szCs w:val="22"/>
        </w:rPr>
        <w:t>s are among the different types of social media</w:t>
      </w:r>
      <w:r w:rsidRPr="00FD77F2">
        <w:rPr>
          <w:rFonts w:asciiTheme="minorHAnsi" w:eastAsia="Times New Roman" w:hAnsiTheme="minorHAnsi" w:cs="Arial"/>
          <w:color w:val="6C6C6C"/>
          <w:sz w:val="22"/>
          <w:szCs w:val="22"/>
        </w:rPr>
        <w:t>.</w:t>
      </w:r>
    </w:p>
    <w:p w:rsidR="00BC5C9E" w:rsidRPr="00FD77F2" w:rsidRDefault="00BC5C9E" w:rsidP="007E2A9E">
      <w:pPr>
        <w:tabs>
          <w:tab w:val="left" w:pos="1080"/>
        </w:tabs>
        <w:spacing w:after="0"/>
        <w:ind w:left="-426"/>
        <w:rPr>
          <w:rFonts w:eastAsia="Times New Roman" w:cs="Times New Roman"/>
          <w:b/>
          <w:u w:val="single"/>
          <w:lang w:val="en-US"/>
        </w:rPr>
      </w:pPr>
      <w:r w:rsidRPr="00FD77F2">
        <w:rPr>
          <w:rFonts w:eastAsia="Times New Roman" w:cs="Times New Roman"/>
          <w:b/>
          <w:u w:val="single"/>
          <w:lang w:val="en-US"/>
        </w:rPr>
        <w:t>Policy Statement</w:t>
      </w:r>
      <w:r w:rsidR="0079505D" w:rsidRPr="00FD77F2">
        <w:rPr>
          <w:rFonts w:eastAsia="Times New Roman" w:cs="Times New Roman"/>
          <w:b/>
          <w:u w:val="single"/>
          <w:lang w:val="en-US"/>
        </w:rPr>
        <w:t>:</w:t>
      </w:r>
    </w:p>
    <w:p w:rsidR="00D53431" w:rsidRPr="00FD77F2" w:rsidRDefault="00D53431" w:rsidP="007E2A9E">
      <w:pPr>
        <w:ind w:left="-426"/>
        <w:rPr>
          <w:rFonts w:cs="Arial"/>
          <w:color w:val="000000"/>
        </w:rPr>
      </w:pPr>
      <w:r w:rsidRPr="00FD77F2">
        <w:rPr>
          <w:rFonts w:cs="Arial"/>
          <w:color w:val="000000"/>
        </w:rPr>
        <w:t xml:space="preserve">To ensure that our </w:t>
      </w:r>
      <w:r w:rsidR="00BC5C9E" w:rsidRPr="00FD77F2">
        <w:rPr>
          <w:rFonts w:cs="Arial"/>
          <w:color w:val="000000"/>
        </w:rPr>
        <w:t>Centre</w:t>
      </w:r>
      <w:r w:rsidR="00791F73" w:rsidRPr="00FD77F2">
        <w:rPr>
          <w:rFonts w:cs="Arial"/>
          <w:color w:val="000000"/>
        </w:rPr>
        <w:t>, children, E</w:t>
      </w:r>
      <w:r w:rsidRPr="00FD77F2">
        <w:rPr>
          <w:rFonts w:cs="Arial"/>
          <w:color w:val="000000"/>
        </w:rPr>
        <w:t xml:space="preserve">ducators or families are not compromised on any form of social </w:t>
      </w:r>
      <w:r w:rsidR="00201FC6">
        <w:rPr>
          <w:rFonts w:cs="Arial"/>
          <w:color w:val="000000"/>
        </w:rPr>
        <w:t xml:space="preserve">media </w:t>
      </w:r>
      <w:r w:rsidR="00201FC6" w:rsidRPr="00FD77F2">
        <w:rPr>
          <w:rFonts w:cs="Arial"/>
          <w:color w:val="000000"/>
        </w:rPr>
        <w:t>or</w:t>
      </w:r>
      <w:r w:rsidRPr="00FD77F2">
        <w:rPr>
          <w:rFonts w:cs="Arial"/>
          <w:color w:val="000000"/>
        </w:rPr>
        <w:t xml:space="preserve"> related website.</w:t>
      </w:r>
    </w:p>
    <w:p w:rsidR="003C1015" w:rsidRPr="00FD77F2" w:rsidRDefault="003C1015" w:rsidP="007E2A9E">
      <w:pPr>
        <w:ind w:left="-426"/>
      </w:pPr>
      <w:r w:rsidRPr="00FD77F2">
        <w:rPr>
          <w:rFonts w:cs="Arial"/>
          <w:color w:val="000000"/>
        </w:rPr>
        <w:t xml:space="preserve">The policy relates to accessing and using social networking platforms and applications on any device such as desktop computers, mobile </w:t>
      </w:r>
      <w:r w:rsidR="00201FC6" w:rsidRPr="00FD77F2">
        <w:rPr>
          <w:rFonts w:cs="Arial"/>
          <w:color w:val="000000"/>
        </w:rPr>
        <w:t>telephones</w:t>
      </w:r>
      <w:r w:rsidR="00201FC6">
        <w:rPr>
          <w:rFonts w:cs="Arial"/>
          <w:color w:val="000000"/>
        </w:rPr>
        <w:t xml:space="preserve">, </w:t>
      </w:r>
      <w:r w:rsidR="00201FC6" w:rsidRPr="00201FC6">
        <w:rPr>
          <w:rFonts w:cs="Arial"/>
        </w:rPr>
        <w:t>smart</w:t>
      </w:r>
      <w:r w:rsidR="00173D85" w:rsidRPr="00201FC6">
        <w:rPr>
          <w:rFonts w:cs="Arial"/>
        </w:rPr>
        <w:t xml:space="preserve"> </w:t>
      </w:r>
      <w:r w:rsidR="00201FC6" w:rsidRPr="00201FC6">
        <w:rPr>
          <w:rFonts w:cs="Arial"/>
        </w:rPr>
        <w:t>watch and</w:t>
      </w:r>
      <w:r w:rsidRPr="00201FC6">
        <w:rPr>
          <w:rFonts w:cs="Arial"/>
        </w:rPr>
        <w:t xml:space="preserve"> </w:t>
      </w:r>
      <w:r w:rsidRPr="00FD77F2">
        <w:rPr>
          <w:rFonts w:cs="Arial"/>
          <w:color w:val="000000"/>
        </w:rPr>
        <w:t>tablets.</w:t>
      </w:r>
    </w:p>
    <w:p w:rsidR="003C1015" w:rsidRPr="00FD77F2" w:rsidRDefault="003C1015" w:rsidP="007E2A9E">
      <w:pPr>
        <w:ind w:left="-426"/>
        <w:rPr>
          <w:rFonts w:cs="Arial"/>
          <w:color w:val="000000"/>
          <w:u w:val="single"/>
        </w:rPr>
      </w:pPr>
      <w:r w:rsidRPr="00FD77F2">
        <w:rPr>
          <w:rFonts w:cs="Arial"/>
          <w:b/>
          <w:color w:val="000000"/>
          <w:u w:val="single"/>
        </w:rPr>
        <w:t>Procedures</w:t>
      </w:r>
      <w:r w:rsidRPr="00FD77F2">
        <w:rPr>
          <w:rFonts w:cs="Arial"/>
          <w:color w:val="000000"/>
          <w:u w:val="single"/>
        </w:rPr>
        <w:t>:</w:t>
      </w:r>
    </w:p>
    <w:p w:rsidR="00E05DD7" w:rsidRPr="00FD77F2" w:rsidRDefault="00E05DD7" w:rsidP="007E2A9E">
      <w:pPr>
        <w:ind w:left="-426"/>
        <w:rPr>
          <w:rFonts w:cs="Arial"/>
          <w:b/>
          <w:color w:val="000000"/>
        </w:rPr>
      </w:pPr>
      <w:r w:rsidRPr="00FD77F2">
        <w:rPr>
          <w:rFonts w:cs="Arial"/>
          <w:b/>
          <w:color w:val="000000"/>
        </w:rPr>
        <w:t xml:space="preserve">Social Media on Behalf of the Centre </w:t>
      </w:r>
    </w:p>
    <w:p w:rsidR="003C1015" w:rsidRPr="00FD77F2" w:rsidRDefault="003C1015" w:rsidP="007E2A9E">
      <w:pPr>
        <w:ind w:left="-426"/>
      </w:pPr>
      <w:r w:rsidRPr="00FD77F2">
        <w:rPr>
          <w:rFonts w:cs="Arial"/>
          <w:color w:val="000000"/>
        </w:rPr>
        <w:t xml:space="preserve">As part of the enrolment process parents/guardians of children attending the </w:t>
      </w:r>
      <w:r w:rsidR="004F39BB">
        <w:rPr>
          <w:rFonts w:cs="Arial"/>
          <w:color w:val="000000"/>
        </w:rPr>
        <w:t>Centre</w:t>
      </w:r>
      <w:r w:rsidRPr="00FD77F2">
        <w:rPr>
          <w:rFonts w:cs="Arial"/>
          <w:color w:val="000000"/>
        </w:rPr>
        <w:t xml:space="preserve"> will be r</w:t>
      </w:r>
      <w:r w:rsidR="00C74A67" w:rsidRPr="00FD77F2">
        <w:rPr>
          <w:rFonts w:cs="Arial"/>
          <w:color w:val="000000"/>
        </w:rPr>
        <w:t xml:space="preserve">equested to sign </w:t>
      </w:r>
      <w:r w:rsidR="00630215">
        <w:rPr>
          <w:rFonts w:cs="Arial"/>
          <w:color w:val="000000"/>
        </w:rPr>
        <w:t>p</w:t>
      </w:r>
      <w:r w:rsidR="00791F73" w:rsidRPr="00FD77F2">
        <w:rPr>
          <w:rFonts w:cs="Arial"/>
          <w:color w:val="000000"/>
        </w:rPr>
        <w:t>ermission</w:t>
      </w:r>
      <w:r w:rsidR="00C74A67" w:rsidRPr="00FD77F2">
        <w:rPr>
          <w:rFonts w:cs="Arial"/>
          <w:color w:val="000000"/>
        </w:rPr>
        <w:t xml:space="preserve"> to</w:t>
      </w:r>
      <w:r w:rsidR="00630215">
        <w:rPr>
          <w:rFonts w:cs="Arial"/>
          <w:color w:val="000000"/>
        </w:rPr>
        <w:t xml:space="preserve"> p</w:t>
      </w:r>
      <w:r w:rsidR="00630215" w:rsidRPr="00FD77F2">
        <w:rPr>
          <w:rFonts w:cs="Arial"/>
          <w:color w:val="000000"/>
        </w:rPr>
        <w:t>ublish regarding</w:t>
      </w:r>
      <w:r w:rsidRPr="00FD77F2">
        <w:rPr>
          <w:rFonts w:cs="Arial"/>
          <w:color w:val="000000"/>
        </w:rPr>
        <w:t xml:space="preserve"> the use of their child’s image (still or motion) by the </w:t>
      </w:r>
      <w:r w:rsidR="004F39BB">
        <w:rPr>
          <w:rFonts w:cs="Arial"/>
          <w:color w:val="000000"/>
        </w:rPr>
        <w:t>Centre</w:t>
      </w:r>
      <w:r w:rsidRPr="00FD77F2">
        <w:rPr>
          <w:rFonts w:cs="Arial"/>
          <w:color w:val="000000"/>
        </w:rPr>
        <w:t xml:space="preserve">. If the </w:t>
      </w:r>
      <w:r w:rsidR="00C74A67" w:rsidRPr="00FD77F2">
        <w:rPr>
          <w:rFonts w:cs="Arial"/>
          <w:color w:val="000000"/>
        </w:rPr>
        <w:t>parent/</w:t>
      </w:r>
      <w:r w:rsidRPr="00FD77F2">
        <w:rPr>
          <w:rFonts w:cs="Arial"/>
          <w:color w:val="000000"/>
        </w:rPr>
        <w:t>guardian has not signed</w:t>
      </w:r>
      <w:r w:rsidR="004F39BB">
        <w:rPr>
          <w:rFonts w:cs="Arial"/>
          <w:color w:val="000000"/>
        </w:rPr>
        <w:t>,</w:t>
      </w:r>
      <w:r w:rsidRPr="00FD77F2">
        <w:rPr>
          <w:rFonts w:cs="Arial"/>
          <w:color w:val="000000"/>
        </w:rPr>
        <w:t xml:space="preserve"> the </w:t>
      </w:r>
      <w:r w:rsidR="004F39BB">
        <w:rPr>
          <w:rFonts w:cs="Arial"/>
          <w:color w:val="000000"/>
        </w:rPr>
        <w:t>Centre</w:t>
      </w:r>
      <w:r w:rsidRPr="00FD77F2">
        <w:rPr>
          <w:rFonts w:cs="Arial"/>
          <w:color w:val="000000"/>
        </w:rPr>
        <w:t xml:space="preserve"> will act as </w:t>
      </w:r>
      <w:r w:rsidR="00791F73" w:rsidRPr="00FD77F2">
        <w:rPr>
          <w:rFonts w:cs="Arial"/>
          <w:color w:val="000000"/>
        </w:rPr>
        <w:t>if the</w:t>
      </w:r>
      <w:r w:rsidR="00820853" w:rsidRPr="00FD77F2">
        <w:rPr>
          <w:rFonts w:cs="Arial"/>
          <w:color w:val="000000"/>
        </w:rPr>
        <w:t xml:space="preserve"> parent/guardian </w:t>
      </w:r>
      <w:r w:rsidRPr="00FD77F2">
        <w:rPr>
          <w:rFonts w:cs="Arial"/>
          <w:color w:val="000000"/>
        </w:rPr>
        <w:t>does not wish images of their child to</w:t>
      </w:r>
      <w:r w:rsidR="00820853" w:rsidRPr="00FD77F2">
        <w:rPr>
          <w:rFonts w:cs="Arial"/>
          <w:color w:val="000000"/>
        </w:rPr>
        <w:t xml:space="preserve"> be used by the </w:t>
      </w:r>
      <w:r w:rsidR="00BC5C9E" w:rsidRPr="00FD77F2">
        <w:rPr>
          <w:rFonts w:cs="Arial"/>
          <w:color w:val="000000"/>
        </w:rPr>
        <w:t>Centre</w:t>
      </w:r>
      <w:r w:rsidR="00820853" w:rsidRPr="00FD77F2">
        <w:rPr>
          <w:rFonts w:cs="Arial"/>
          <w:color w:val="000000"/>
        </w:rPr>
        <w:t xml:space="preserve"> in any manner</w:t>
      </w:r>
      <w:r w:rsidRPr="00FD77F2">
        <w:rPr>
          <w:rFonts w:cs="Arial"/>
          <w:color w:val="000000"/>
        </w:rPr>
        <w:t>.</w:t>
      </w:r>
    </w:p>
    <w:p w:rsidR="008C4DA5" w:rsidRPr="00FD77F2" w:rsidRDefault="008C4DA5" w:rsidP="007E2A9E">
      <w:pPr>
        <w:ind w:left="-426"/>
      </w:pPr>
      <w:r w:rsidRPr="00FD77F2">
        <w:rPr>
          <w:rFonts w:cs="Arial"/>
          <w:color w:val="000000"/>
        </w:rPr>
        <w:t xml:space="preserve">In those instances in which a parent/guardian has given permission for their child’s image to be used by the </w:t>
      </w:r>
      <w:r w:rsidR="00BC5C9E" w:rsidRPr="00FD77F2">
        <w:rPr>
          <w:rFonts w:cs="Arial"/>
          <w:color w:val="000000"/>
        </w:rPr>
        <w:t>Centre</w:t>
      </w:r>
      <w:r w:rsidRPr="00FD77F2">
        <w:rPr>
          <w:rFonts w:cs="Arial"/>
          <w:color w:val="000000"/>
        </w:rPr>
        <w:t xml:space="preserve">, the child shall have the final say as to whether they wish any particular image to be used. Children can also decide </w:t>
      </w:r>
      <w:r w:rsidR="00820853" w:rsidRPr="00FD77F2">
        <w:rPr>
          <w:rFonts w:cs="Arial"/>
          <w:color w:val="000000"/>
        </w:rPr>
        <w:t xml:space="preserve">that </w:t>
      </w:r>
      <w:r w:rsidRPr="00FD77F2">
        <w:rPr>
          <w:rFonts w:cs="Arial"/>
          <w:color w:val="000000"/>
        </w:rPr>
        <w:t>they do not wish any image to be used, even if permission has already been given by a parent/guardian. In all instances</w:t>
      </w:r>
      <w:r w:rsidR="004F39BB">
        <w:rPr>
          <w:rFonts w:cs="Arial"/>
          <w:color w:val="000000"/>
        </w:rPr>
        <w:t>,</w:t>
      </w:r>
      <w:r w:rsidRPr="00FD77F2">
        <w:rPr>
          <w:rFonts w:cs="Arial"/>
          <w:color w:val="000000"/>
        </w:rPr>
        <w:t xml:space="preserve"> the child’s permission shall be sought prior to the use of any image and they shall be </w:t>
      </w:r>
      <w:r w:rsidR="00791F73" w:rsidRPr="00FD77F2">
        <w:rPr>
          <w:rFonts w:cs="Arial"/>
          <w:color w:val="000000"/>
        </w:rPr>
        <w:t>informed that</w:t>
      </w:r>
      <w:r w:rsidR="00820853" w:rsidRPr="00FD77F2">
        <w:rPr>
          <w:rFonts w:cs="Arial"/>
          <w:color w:val="000000"/>
        </w:rPr>
        <w:t xml:space="preserve"> </w:t>
      </w:r>
      <w:r w:rsidRPr="00FD77F2">
        <w:rPr>
          <w:rFonts w:cs="Arial"/>
          <w:color w:val="000000"/>
        </w:rPr>
        <w:t>it is perfectly reasonable to say ‘No’.</w:t>
      </w:r>
    </w:p>
    <w:p w:rsidR="001A08A1" w:rsidRPr="00FD77F2" w:rsidRDefault="008C4DA5" w:rsidP="007E2A9E">
      <w:pPr>
        <w:ind w:left="-426"/>
        <w:rPr>
          <w:rFonts w:cs="Arial"/>
          <w:color w:val="000000"/>
        </w:rPr>
      </w:pPr>
      <w:r w:rsidRPr="00FD77F2">
        <w:rPr>
          <w:rFonts w:cs="Arial"/>
          <w:color w:val="000000"/>
        </w:rPr>
        <w:t xml:space="preserve">Only </w:t>
      </w:r>
      <w:r w:rsidR="001A08A1" w:rsidRPr="00FD77F2">
        <w:rPr>
          <w:rFonts w:cs="Arial"/>
          <w:color w:val="000000"/>
        </w:rPr>
        <w:t>the designated administrator can</w:t>
      </w:r>
      <w:r w:rsidRPr="00FD77F2">
        <w:rPr>
          <w:rFonts w:cs="Arial"/>
          <w:color w:val="000000"/>
        </w:rPr>
        <w:t xml:space="preserve"> add or amend information on the </w:t>
      </w:r>
      <w:r w:rsidR="004F39BB">
        <w:rPr>
          <w:rFonts w:cs="Arial"/>
          <w:color w:val="000000"/>
        </w:rPr>
        <w:t>Centre</w:t>
      </w:r>
      <w:r w:rsidRPr="00FD77F2">
        <w:rPr>
          <w:rFonts w:cs="Arial"/>
          <w:color w:val="000000"/>
        </w:rPr>
        <w:t>’s social media site</w:t>
      </w:r>
      <w:r w:rsidR="001A08A1" w:rsidRPr="00FD77F2">
        <w:rPr>
          <w:rFonts w:cs="Arial"/>
          <w:color w:val="000000"/>
        </w:rPr>
        <w:t xml:space="preserve">. Unless by prior approval, no information about what happens at the </w:t>
      </w:r>
      <w:r w:rsidR="004F39BB">
        <w:rPr>
          <w:rFonts w:cs="Arial"/>
          <w:color w:val="000000"/>
        </w:rPr>
        <w:t>Centre</w:t>
      </w:r>
      <w:r w:rsidR="001A08A1" w:rsidRPr="00FD77F2">
        <w:rPr>
          <w:rFonts w:cs="Arial"/>
          <w:color w:val="000000"/>
        </w:rPr>
        <w:t xml:space="preserve"> should be posted on a social networking site, nor </w:t>
      </w:r>
      <w:r w:rsidR="00820853" w:rsidRPr="00FD77F2">
        <w:rPr>
          <w:rFonts w:cs="Arial"/>
          <w:color w:val="000000"/>
        </w:rPr>
        <w:t xml:space="preserve">should any photos taken at the </w:t>
      </w:r>
      <w:r w:rsidR="004F39BB">
        <w:rPr>
          <w:rFonts w:cs="Arial"/>
          <w:color w:val="000000"/>
        </w:rPr>
        <w:t>Centre</w:t>
      </w:r>
      <w:r w:rsidR="001A08A1" w:rsidRPr="00FD77F2">
        <w:rPr>
          <w:rFonts w:cs="Arial"/>
          <w:color w:val="000000"/>
        </w:rPr>
        <w:t xml:space="preserve"> or on an excursion be put on a social networking site</w:t>
      </w:r>
      <w:r w:rsidR="00820853" w:rsidRPr="00FD77F2">
        <w:rPr>
          <w:rFonts w:cs="Arial"/>
          <w:color w:val="000000"/>
        </w:rPr>
        <w:t>.</w:t>
      </w:r>
    </w:p>
    <w:p w:rsidR="00E05DD7" w:rsidRPr="00FD77F2" w:rsidRDefault="00820853" w:rsidP="007E2A9E">
      <w:pPr>
        <w:ind w:left="-426"/>
      </w:pPr>
      <w:r w:rsidRPr="00FD77F2">
        <w:rPr>
          <w:rFonts w:cs="Arial"/>
          <w:color w:val="000000"/>
        </w:rPr>
        <w:t xml:space="preserve">The </w:t>
      </w:r>
      <w:r w:rsidR="004F39BB">
        <w:rPr>
          <w:rFonts w:cs="Arial"/>
          <w:color w:val="000000"/>
        </w:rPr>
        <w:t>Centre</w:t>
      </w:r>
      <w:r w:rsidRPr="00FD77F2">
        <w:rPr>
          <w:rFonts w:cs="Arial"/>
          <w:color w:val="000000"/>
        </w:rPr>
        <w:t xml:space="preserve"> will</w:t>
      </w:r>
      <w:r w:rsidR="00E05DD7" w:rsidRPr="00FD77F2">
        <w:rPr>
          <w:rFonts w:cs="Arial"/>
          <w:color w:val="000000"/>
        </w:rPr>
        <w:t xml:space="preserve"> review which photographs and images exist on the </w:t>
      </w:r>
      <w:r w:rsidR="004F39BB">
        <w:rPr>
          <w:rFonts w:cs="Arial"/>
          <w:color w:val="000000"/>
        </w:rPr>
        <w:t>Centre</w:t>
      </w:r>
      <w:r w:rsidRPr="00FD77F2">
        <w:rPr>
          <w:rFonts w:cs="Arial"/>
          <w:color w:val="000000"/>
        </w:rPr>
        <w:t xml:space="preserve">’s </w:t>
      </w:r>
      <w:r w:rsidR="00E05DD7" w:rsidRPr="00FD77F2">
        <w:rPr>
          <w:rFonts w:cs="Arial"/>
          <w:color w:val="000000"/>
        </w:rPr>
        <w:t xml:space="preserve">social media sites every 2 years. Image of children that are more than 2 years old </w:t>
      </w:r>
      <w:r w:rsidRPr="00FD77F2">
        <w:rPr>
          <w:rFonts w:cs="Arial"/>
          <w:color w:val="000000"/>
        </w:rPr>
        <w:t>will</w:t>
      </w:r>
      <w:r w:rsidR="00E05DD7" w:rsidRPr="00FD77F2">
        <w:rPr>
          <w:rFonts w:cs="Arial"/>
          <w:color w:val="000000"/>
        </w:rPr>
        <w:t xml:space="preserve"> be considered for removal. </w:t>
      </w:r>
    </w:p>
    <w:p w:rsidR="00791F73" w:rsidRPr="00FD77F2" w:rsidRDefault="00791F73" w:rsidP="007E2A9E">
      <w:pPr>
        <w:ind w:left="-426"/>
        <w:rPr>
          <w:rFonts w:cs="Arial"/>
          <w:b/>
          <w:color w:val="000000"/>
        </w:rPr>
      </w:pPr>
    </w:p>
    <w:p w:rsidR="00791F73" w:rsidRPr="00FD77F2" w:rsidRDefault="00791F73" w:rsidP="007E2A9E">
      <w:pPr>
        <w:ind w:left="-426"/>
        <w:rPr>
          <w:rFonts w:cs="Arial"/>
          <w:b/>
          <w:color w:val="000000"/>
        </w:rPr>
      </w:pPr>
    </w:p>
    <w:p w:rsidR="00E05DD7" w:rsidRPr="00FD77F2" w:rsidRDefault="00E05DD7" w:rsidP="007E2A9E">
      <w:pPr>
        <w:ind w:left="-426"/>
        <w:rPr>
          <w:rFonts w:cs="Arial"/>
          <w:b/>
          <w:color w:val="000000"/>
        </w:rPr>
      </w:pPr>
      <w:r w:rsidRPr="00FD77F2">
        <w:rPr>
          <w:rFonts w:cs="Arial"/>
          <w:b/>
          <w:color w:val="000000"/>
        </w:rPr>
        <w:lastRenderedPageBreak/>
        <w:t>Personal Mobile</w:t>
      </w:r>
      <w:r w:rsidR="00173D85">
        <w:rPr>
          <w:rFonts w:cs="Arial"/>
          <w:b/>
          <w:color w:val="000000"/>
        </w:rPr>
        <w:t xml:space="preserve">, </w:t>
      </w:r>
      <w:r w:rsidR="00173D85" w:rsidRPr="00201FC6">
        <w:rPr>
          <w:rFonts w:cs="Arial"/>
          <w:b/>
        </w:rPr>
        <w:t xml:space="preserve">Smart </w:t>
      </w:r>
      <w:r w:rsidR="00201FC6" w:rsidRPr="00201FC6">
        <w:rPr>
          <w:rFonts w:cs="Arial"/>
          <w:b/>
        </w:rPr>
        <w:t>Watch and</w:t>
      </w:r>
      <w:r w:rsidRPr="00201FC6">
        <w:rPr>
          <w:rFonts w:cs="Arial"/>
          <w:b/>
        </w:rPr>
        <w:t xml:space="preserve"> </w:t>
      </w:r>
      <w:r w:rsidRPr="00FD77F2">
        <w:rPr>
          <w:rFonts w:cs="Arial"/>
          <w:b/>
          <w:color w:val="000000"/>
        </w:rPr>
        <w:t xml:space="preserve">Social Media </w:t>
      </w:r>
      <w:r w:rsidR="003C530A" w:rsidRPr="00FD77F2">
        <w:rPr>
          <w:rFonts w:cs="Arial"/>
          <w:b/>
          <w:color w:val="000000"/>
        </w:rPr>
        <w:t>Use:</w:t>
      </w:r>
    </w:p>
    <w:p w:rsidR="003C1015" w:rsidRPr="00FD77F2" w:rsidRDefault="00820853" w:rsidP="007E2A9E">
      <w:pPr>
        <w:ind w:left="-426"/>
        <w:rPr>
          <w:rFonts w:cs="Arial"/>
          <w:color w:val="000000"/>
        </w:rPr>
      </w:pPr>
      <w:r w:rsidRPr="00FD77F2">
        <w:rPr>
          <w:rFonts w:cs="Arial"/>
          <w:color w:val="000000"/>
        </w:rPr>
        <w:t>Educators</w:t>
      </w:r>
      <w:r w:rsidR="008C4DA5" w:rsidRPr="00FD77F2">
        <w:rPr>
          <w:rFonts w:cs="Arial"/>
          <w:color w:val="000000"/>
        </w:rPr>
        <w:t xml:space="preserve"> who can access a social networking site via their mobile phones are not to do so during their shifts at the </w:t>
      </w:r>
      <w:r w:rsidR="004F39BB">
        <w:rPr>
          <w:rFonts w:cs="Arial"/>
          <w:color w:val="000000"/>
        </w:rPr>
        <w:t>Centre</w:t>
      </w:r>
      <w:r w:rsidR="008C4DA5" w:rsidRPr="00FD77F2">
        <w:rPr>
          <w:rFonts w:cs="Arial"/>
          <w:color w:val="000000"/>
        </w:rPr>
        <w:t xml:space="preserve"> and are not to use </w:t>
      </w:r>
      <w:r w:rsidRPr="00FD77F2">
        <w:rPr>
          <w:rFonts w:cs="Arial"/>
          <w:color w:val="000000"/>
        </w:rPr>
        <w:t xml:space="preserve">their </w:t>
      </w:r>
      <w:r w:rsidR="00E970D0" w:rsidRPr="00FD77F2">
        <w:rPr>
          <w:rFonts w:cs="Arial"/>
          <w:color w:val="000000"/>
        </w:rPr>
        <w:t>phones to take photos/video</w:t>
      </w:r>
      <w:r w:rsidR="008C4DA5" w:rsidRPr="00FD77F2">
        <w:rPr>
          <w:rFonts w:cs="Arial"/>
          <w:color w:val="000000"/>
        </w:rPr>
        <w:t xml:space="preserve">s while at the </w:t>
      </w:r>
      <w:r w:rsidR="004F39BB">
        <w:rPr>
          <w:rFonts w:cs="Arial"/>
          <w:color w:val="000000"/>
        </w:rPr>
        <w:t>Centre</w:t>
      </w:r>
      <w:r w:rsidR="001A08A1" w:rsidRPr="00FD77F2">
        <w:rPr>
          <w:rFonts w:cs="Arial"/>
          <w:color w:val="000000"/>
        </w:rPr>
        <w:t>.</w:t>
      </w:r>
    </w:p>
    <w:p w:rsidR="001A08A1" w:rsidRPr="00FD77F2" w:rsidRDefault="004F39BB" w:rsidP="007E2A9E">
      <w:pPr>
        <w:ind w:left="-426"/>
      </w:pPr>
      <w:r>
        <w:rPr>
          <w:rFonts w:cs="Arial"/>
          <w:color w:val="000000"/>
        </w:rPr>
        <w:t xml:space="preserve">The Centre is </w:t>
      </w:r>
      <w:r w:rsidR="001A08A1" w:rsidRPr="00FD77F2">
        <w:rPr>
          <w:rFonts w:cs="Arial"/>
          <w:color w:val="000000"/>
        </w:rPr>
        <w:t>aware that social networking websites are not a private means of communication but</w:t>
      </w:r>
      <w:r w:rsidR="00E970D0" w:rsidRPr="00FD77F2">
        <w:rPr>
          <w:rFonts w:cs="Arial"/>
          <w:color w:val="000000"/>
        </w:rPr>
        <w:t xml:space="preserve"> can be accessed by the public. T</w:t>
      </w:r>
      <w:r w:rsidR="001A08A1" w:rsidRPr="00FD77F2">
        <w:rPr>
          <w:rFonts w:cs="Arial"/>
          <w:color w:val="000000"/>
        </w:rPr>
        <w:t xml:space="preserve">herefore, it is important </w:t>
      </w:r>
      <w:r w:rsidR="00E970D0" w:rsidRPr="00FD77F2">
        <w:rPr>
          <w:rFonts w:cs="Arial"/>
          <w:color w:val="000000"/>
        </w:rPr>
        <w:t xml:space="preserve">to </w:t>
      </w:r>
      <w:r w:rsidR="001A08A1" w:rsidRPr="00FD77F2">
        <w:rPr>
          <w:rFonts w:cs="Arial"/>
          <w:color w:val="000000"/>
        </w:rPr>
        <w:t>not s</w:t>
      </w:r>
      <w:r w:rsidR="00E970D0" w:rsidRPr="00FD77F2">
        <w:rPr>
          <w:rFonts w:cs="Arial"/>
          <w:color w:val="000000"/>
        </w:rPr>
        <w:t xml:space="preserve">hare private information about </w:t>
      </w:r>
      <w:r>
        <w:rPr>
          <w:rFonts w:cs="Arial"/>
          <w:color w:val="000000"/>
        </w:rPr>
        <w:t>Centre</w:t>
      </w:r>
      <w:r w:rsidR="001A08A1" w:rsidRPr="00FD77F2">
        <w:rPr>
          <w:rFonts w:cs="Arial"/>
          <w:color w:val="000000"/>
        </w:rPr>
        <w:t xml:space="preserve"> families or other </w:t>
      </w:r>
      <w:r w:rsidR="00BC5C9E" w:rsidRPr="00FD77F2">
        <w:rPr>
          <w:rFonts w:cs="Arial"/>
          <w:color w:val="000000"/>
        </w:rPr>
        <w:t>Educator</w:t>
      </w:r>
      <w:r w:rsidR="007B78E1" w:rsidRPr="00FD77F2">
        <w:rPr>
          <w:rFonts w:cs="Arial"/>
          <w:color w:val="000000"/>
        </w:rPr>
        <w:t xml:space="preserve">s </w:t>
      </w:r>
      <w:r w:rsidR="001A08A1" w:rsidRPr="00FD77F2">
        <w:rPr>
          <w:rFonts w:cs="Arial"/>
          <w:color w:val="000000"/>
        </w:rPr>
        <w:t>on social networking websites. A</w:t>
      </w:r>
      <w:r w:rsidR="007B78E1" w:rsidRPr="00FD77F2">
        <w:rPr>
          <w:rFonts w:cs="Arial"/>
          <w:color w:val="000000"/>
        </w:rPr>
        <w:t xml:space="preserve">n </w:t>
      </w:r>
      <w:r w:rsidR="00BC5C9E" w:rsidRPr="00FD77F2">
        <w:rPr>
          <w:rFonts w:cs="Arial"/>
          <w:color w:val="000000"/>
        </w:rPr>
        <w:t>Educator</w:t>
      </w:r>
      <w:r w:rsidR="001A08A1" w:rsidRPr="00FD77F2">
        <w:rPr>
          <w:rFonts w:cs="Arial"/>
          <w:color w:val="000000"/>
        </w:rPr>
        <w:t xml:space="preserve"> doing so will </w:t>
      </w:r>
      <w:r w:rsidR="00E970D0" w:rsidRPr="00FD77F2">
        <w:rPr>
          <w:rFonts w:cs="Arial"/>
          <w:color w:val="000000"/>
        </w:rPr>
        <w:t>result in</w:t>
      </w:r>
      <w:r w:rsidR="001A08A1" w:rsidRPr="00FD77F2">
        <w:rPr>
          <w:rFonts w:cs="Arial"/>
          <w:color w:val="000000"/>
        </w:rPr>
        <w:t xml:space="preserve"> an inquiry into the situation by </w:t>
      </w:r>
      <w:r>
        <w:rPr>
          <w:rFonts w:cs="Arial"/>
          <w:color w:val="000000"/>
        </w:rPr>
        <w:t>Management</w:t>
      </w:r>
      <w:r w:rsidR="001A08A1" w:rsidRPr="00FD77F2">
        <w:rPr>
          <w:rFonts w:cs="Arial"/>
          <w:color w:val="000000"/>
        </w:rPr>
        <w:t xml:space="preserve"> and any involved party and depending on the severity of the situation</w:t>
      </w:r>
      <w:r w:rsidR="00E970D0" w:rsidRPr="00FD77F2">
        <w:rPr>
          <w:rFonts w:cs="Arial"/>
          <w:color w:val="000000"/>
        </w:rPr>
        <w:t>,</w:t>
      </w:r>
      <w:r w:rsidR="001A08A1" w:rsidRPr="00FD77F2">
        <w:rPr>
          <w:rFonts w:cs="Arial"/>
          <w:color w:val="000000"/>
        </w:rPr>
        <w:t xml:space="preserve"> </w:t>
      </w:r>
      <w:r w:rsidR="00E970D0" w:rsidRPr="00FD77F2">
        <w:rPr>
          <w:rFonts w:cs="Arial"/>
          <w:color w:val="000000"/>
        </w:rPr>
        <w:t>may result i</w:t>
      </w:r>
      <w:r>
        <w:rPr>
          <w:rFonts w:cs="Arial"/>
          <w:color w:val="000000"/>
        </w:rPr>
        <w:t>n</w:t>
      </w:r>
      <w:r w:rsidR="00E970D0" w:rsidRPr="00FD77F2">
        <w:rPr>
          <w:rFonts w:cs="Arial"/>
          <w:color w:val="000000"/>
        </w:rPr>
        <w:t xml:space="preserve"> </w:t>
      </w:r>
      <w:r w:rsidR="001A08A1" w:rsidRPr="00FD77F2">
        <w:rPr>
          <w:rFonts w:cs="Arial"/>
          <w:color w:val="000000"/>
        </w:rPr>
        <w:t>possible termination of employment</w:t>
      </w:r>
      <w:r w:rsidR="00173D85">
        <w:rPr>
          <w:rFonts w:cs="Arial"/>
          <w:color w:val="000000"/>
        </w:rPr>
        <w:t xml:space="preserve"> as per Disciplinary Action Policy</w:t>
      </w:r>
      <w:r w:rsidR="001A08A1" w:rsidRPr="00FD77F2">
        <w:rPr>
          <w:rFonts w:cs="Arial"/>
          <w:color w:val="000000"/>
        </w:rPr>
        <w:t>.</w:t>
      </w:r>
    </w:p>
    <w:p w:rsidR="001A08A1" w:rsidRPr="00FD77F2" w:rsidRDefault="001A08A1" w:rsidP="007E2A9E">
      <w:pPr>
        <w:ind w:left="-426"/>
      </w:pPr>
      <w:r w:rsidRPr="00FD77F2">
        <w:rPr>
          <w:rFonts w:cs="Arial"/>
          <w:color w:val="000000"/>
        </w:rPr>
        <w:t xml:space="preserve">Should harassment of any kind take place on a social networking site, such as, but not limited to, sexual or verbal harassment, </w:t>
      </w:r>
      <w:r w:rsidR="00BC5C9E" w:rsidRPr="00FD77F2">
        <w:rPr>
          <w:rFonts w:cs="Arial"/>
          <w:color w:val="000000"/>
        </w:rPr>
        <w:t>Educator</w:t>
      </w:r>
      <w:r w:rsidR="007B78E1" w:rsidRPr="00FD77F2">
        <w:rPr>
          <w:rFonts w:cs="Arial"/>
          <w:color w:val="000000"/>
        </w:rPr>
        <w:t>s</w:t>
      </w:r>
      <w:r w:rsidRPr="00FD77F2">
        <w:rPr>
          <w:rFonts w:cs="Arial"/>
          <w:color w:val="000000"/>
        </w:rPr>
        <w:t xml:space="preserve"> will face an inquiry into their actions and depending on the severity of the situation face possible termination of employment.</w:t>
      </w:r>
    </w:p>
    <w:p w:rsidR="001A08A1" w:rsidRPr="00FD77F2" w:rsidRDefault="001A08A1" w:rsidP="007E2A9E">
      <w:pPr>
        <w:ind w:left="-426"/>
      </w:pPr>
      <w:r w:rsidRPr="00FD77F2">
        <w:rPr>
          <w:rFonts w:cs="Arial"/>
          <w:color w:val="000000"/>
        </w:rPr>
        <w:t xml:space="preserve">Should a family member related to the </w:t>
      </w:r>
      <w:r w:rsidR="004F39BB">
        <w:rPr>
          <w:rFonts w:cs="Arial"/>
          <w:color w:val="000000"/>
        </w:rPr>
        <w:t>Centre</w:t>
      </w:r>
      <w:r w:rsidRPr="00FD77F2">
        <w:rPr>
          <w:rFonts w:cs="Arial"/>
          <w:color w:val="000000"/>
        </w:rPr>
        <w:t xml:space="preserve"> harass a</w:t>
      </w:r>
      <w:r w:rsidR="007B78E1" w:rsidRPr="00FD77F2">
        <w:rPr>
          <w:rFonts w:cs="Arial"/>
          <w:color w:val="000000"/>
        </w:rPr>
        <w:t xml:space="preserve">n </w:t>
      </w:r>
      <w:r w:rsidR="00BC5C9E" w:rsidRPr="00FD77F2">
        <w:rPr>
          <w:rFonts w:cs="Arial"/>
          <w:color w:val="000000"/>
        </w:rPr>
        <w:t>Educator</w:t>
      </w:r>
      <w:r w:rsidR="007B78E1" w:rsidRPr="00FD77F2">
        <w:rPr>
          <w:rFonts w:cs="Arial"/>
          <w:color w:val="000000"/>
        </w:rPr>
        <w:t xml:space="preserve"> or vice vers</w:t>
      </w:r>
      <w:r w:rsidR="00E970D0" w:rsidRPr="00FD77F2">
        <w:rPr>
          <w:rFonts w:cs="Arial"/>
          <w:color w:val="000000"/>
        </w:rPr>
        <w:t>a</w:t>
      </w:r>
      <w:r w:rsidRPr="00FD77F2">
        <w:rPr>
          <w:rFonts w:cs="Arial"/>
          <w:color w:val="000000"/>
        </w:rPr>
        <w:t xml:space="preserve"> via a social networking website, </w:t>
      </w:r>
      <w:r w:rsidR="004F39BB">
        <w:rPr>
          <w:rFonts w:cs="Arial"/>
          <w:color w:val="000000"/>
        </w:rPr>
        <w:t>Management</w:t>
      </w:r>
      <w:r w:rsidRPr="00FD77F2">
        <w:rPr>
          <w:rFonts w:cs="Arial"/>
          <w:color w:val="000000"/>
        </w:rPr>
        <w:t xml:space="preserve"> will conduct an inquiry into their actions and depending on the severity of the situation</w:t>
      </w:r>
      <w:r w:rsidR="00E970D0" w:rsidRPr="00FD77F2">
        <w:rPr>
          <w:rFonts w:cs="Arial"/>
          <w:color w:val="000000"/>
        </w:rPr>
        <w:t>,</w:t>
      </w:r>
      <w:r w:rsidRPr="00FD77F2">
        <w:rPr>
          <w:rFonts w:cs="Arial"/>
          <w:color w:val="000000"/>
        </w:rPr>
        <w:t xml:space="preserve"> </w:t>
      </w:r>
      <w:r w:rsidR="00E970D0" w:rsidRPr="00FD77F2">
        <w:rPr>
          <w:rFonts w:cs="Arial"/>
          <w:color w:val="000000"/>
        </w:rPr>
        <w:t xml:space="preserve">result </w:t>
      </w:r>
      <w:r w:rsidR="00791F73" w:rsidRPr="00FD77F2">
        <w:rPr>
          <w:rFonts w:cs="Arial"/>
          <w:color w:val="000000"/>
        </w:rPr>
        <w:t>in possible</w:t>
      </w:r>
      <w:r w:rsidRPr="00FD77F2">
        <w:rPr>
          <w:rFonts w:cs="Arial"/>
          <w:color w:val="000000"/>
        </w:rPr>
        <w:t xml:space="preserve"> termination of employment/termination of their child’s place at </w:t>
      </w:r>
      <w:r w:rsidR="00E970D0" w:rsidRPr="00FD77F2">
        <w:rPr>
          <w:rFonts w:cs="Arial"/>
          <w:color w:val="000000"/>
        </w:rPr>
        <w:t xml:space="preserve">the </w:t>
      </w:r>
      <w:r w:rsidR="00791F73" w:rsidRPr="00FD77F2">
        <w:rPr>
          <w:rFonts w:cs="Arial"/>
          <w:color w:val="000000"/>
        </w:rPr>
        <w:t>Centre</w:t>
      </w:r>
      <w:r w:rsidRPr="00FD77F2">
        <w:rPr>
          <w:rFonts w:cs="Arial"/>
          <w:color w:val="000000"/>
        </w:rPr>
        <w:t>.</w:t>
      </w:r>
    </w:p>
    <w:p w:rsidR="006C5255" w:rsidRPr="00FD77F2" w:rsidRDefault="006C5255" w:rsidP="007E2A9E">
      <w:pPr>
        <w:ind w:left="-426"/>
      </w:pPr>
      <w:r w:rsidRPr="00FD77F2">
        <w:rPr>
          <w:rFonts w:cs="Arial"/>
          <w:color w:val="000000"/>
        </w:rPr>
        <w:t>This</w:t>
      </w:r>
      <w:r w:rsidR="00791F73" w:rsidRPr="00FD77F2">
        <w:rPr>
          <w:rFonts w:cs="Arial"/>
          <w:color w:val="000000"/>
        </w:rPr>
        <w:t xml:space="preserve"> policy</w:t>
      </w:r>
      <w:r w:rsidRPr="00FD77F2">
        <w:rPr>
          <w:rFonts w:cs="Arial"/>
          <w:color w:val="000000"/>
        </w:rPr>
        <w:t xml:space="preserve"> follows with </w:t>
      </w:r>
      <w:r w:rsidR="00E970D0" w:rsidRPr="00FD77F2">
        <w:rPr>
          <w:rFonts w:cs="Arial"/>
          <w:color w:val="000000"/>
        </w:rPr>
        <w:t>S</w:t>
      </w:r>
      <w:r w:rsidRPr="00FD77F2">
        <w:rPr>
          <w:rFonts w:cs="Arial"/>
          <w:color w:val="000000"/>
        </w:rPr>
        <w:t xml:space="preserve">tate and </w:t>
      </w:r>
      <w:r w:rsidR="00E970D0" w:rsidRPr="00FD77F2">
        <w:rPr>
          <w:rFonts w:cs="Arial"/>
          <w:color w:val="000000"/>
        </w:rPr>
        <w:t>N</w:t>
      </w:r>
      <w:r w:rsidRPr="00FD77F2">
        <w:rPr>
          <w:rFonts w:cs="Arial"/>
          <w:color w:val="000000"/>
        </w:rPr>
        <w:t xml:space="preserve">ational laws regarding social networking websites. Should a staff member break the law on a social networking website, such as, but not limited to, defamation, the </w:t>
      </w:r>
      <w:r w:rsidR="00BC5C9E" w:rsidRPr="00FD77F2">
        <w:rPr>
          <w:rFonts w:cs="Arial"/>
          <w:color w:val="000000"/>
        </w:rPr>
        <w:t>Centre</w:t>
      </w:r>
      <w:r w:rsidRPr="00FD77F2">
        <w:rPr>
          <w:rFonts w:cs="Arial"/>
          <w:color w:val="000000"/>
        </w:rPr>
        <w:t xml:space="preserve"> will contact the police and other relevant authorities.</w:t>
      </w:r>
    </w:p>
    <w:p w:rsidR="00D53431" w:rsidRPr="00BC5C9E" w:rsidRDefault="00BC5C9E" w:rsidP="007E2A9E">
      <w:pPr>
        <w:tabs>
          <w:tab w:val="left" w:pos="1080"/>
        </w:tabs>
        <w:spacing w:after="0" w:line="240" w:lineRule="auto"/>
        <w:ind w:left="-426"/>
        <w:rPr>
          <w:rFonts w:eastAsia="Times New Roman" w:cs="Times New Roman"/>
          <w:b/>
          <w:sz w:val="24"/>
          <w:szCs w:val="24"/>
          <w:u w:val="single"/>
          <w:lang w:val="en-US"/>
        </w:rPr>
      </w:pPr>
      <w:r w:rsidRPr="00BC5C9E">
        <w:rPr>
          <w:rFonts w:eastAsia="Times New Roman" w:cs="Times New Roman"/>
          <w:b/>
          <w:sz w:val="24"/>
          <w:szCs w:val="24"/>
          <w:u w:val="single"/>
          <w:lang w:val="en-US"/>
        </w:rPr>
        <w:t>Considerations:</w:t>
      </w:r>
    </w:p>
    <w:p w:rsidR="00BC5C9E" w:rsidRPr="00BC5C9E" w:rsidRDefault="00BC5C9E" w:rsidP="00D53431">
      <w:pPr>
        <w:tabs>
          <w:tab w:val="left" w:pos="1080"/>
        </w:tabs>
        <w:spacing w:after="0" w:line="240" w:lineRule="auto"/>
        <w:rPr>
          <w:rFonts w:eastAsia="Times New Roman" w:cs="Times New Roman"/>
          <w:sz w:val="24"/>
          <w:szCs w:val="24"/>
          <w:lang w:val="en-US"/>
        </w:rPr>
      </w:pPr>
    </w:p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6"/>
        <w:gridCol w:w="2693"/>
        <w:gridCol w:w="4253"/>
      </w:tblGrid>
      <w:tr w:rsidR="00E800E5" w:rsidRPr="00BC5C9E" w:rsidTr="00FD77F2">
        <w:tc>
          <w:tcPr>
            <w:tcW w:w="2836" w:type="dxa"/>
            <w:shd w:val="clear" w:color="auto" w:fill="D9D9D9"/>
          </w:tcPr>
          <w:p w:rsidR="00E800E5" w:rsidRPr="00FD77F2" w:rsidRDefault="00E800E5" w:rsidP="006723D4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jc w:val="center"/>
              <w:rPr>
                <w:rFonts w:cs="Arial"/>
                <w:b/>
                <w:sz w:val="20"/>
                <w:szCs w:val="20"/>
                <w:lang w:val="en-US"/>
              </w:rPr>
            </w:pPr>
            <w:r w:rsidRPr="00FD77F2">
              <w:rPr>
                <w:rFonts w:cs="Arial"/>
                <w:b/>
                <w:sz w:val="20"/>
                <w:szCs w:val="20"/>
                <w:lang w:val="en-US"/>
              </w:rPr>
              <w:t>Education and Care Services National Regulations</w:t>
            </w:r>
          </w:p>
        </w:tc>
        <w:tc>
          <w:tcPr>
            <w:tcW w:w="2693" w:type="dxa"/>
            <w:shd w:val="clear" w:color="auto" w:fill="D9D9D9"/>
          </w:tcPr>
          <w:p w:rsidR="00E800E5" w:rsidRPr="00FD77F2" w:rsidRDefault="00E800E5" w:rsidP="006723D4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jc w:val="center"/>
              <w:rPr>
                <w:rFonts w:cs="Arial"/>
                <w:b/>
                <w:sz w:val="20"/>
                <w:szCs w:val="20"/>
                <w:lang w:val="en-US"/>
              </w:rPr>
            </w:pPr>
            <w:r w:rsidRPr="00FD77F2">
              <w:rPr>
                <w:rFonts w:cs="Arial"/>
                <w:b/>
                <w:sz w:val="20"/>
                <w:szCs w:val="20"/>
                <w:lang w:val="en-US"/>
              </w:rPr>
              <w:t>National Quality Standard</w:t>
            </w:r>
          </w:p>
        </w:tc>
        <w:tc>
          <w:tcPr>
            <w:tcW w:w="4253" w:type="dxa"/>
            <w:shd w:val="clear" w:color="auto" w:fill="D9D9D9"/>
          </w:tcPr>
          <w:p w:rsidR="00E800E5" w:rsidRPr="00FD77F2" w:rsidRDefault="00E800E5" w:rsidP="006723D4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jc w:val="center"/>
              <w:rPr>
                <w:rFonts w:cs="Arial"/>
                <w:b/>
                <w:sz w:val="20"/>
                <w:szCs w:val="20"/>
                <w:lang w:val="en-US"/>
              </w:rPr>
            </w:pPr>
            <w:r w:rsidRPr="00FD77F2">
              <w:rPr>
                <w:rFonts w:cs="Arial"/>
                <w:b/>
                <w:sz w:val="20"/>
                <w:szCs w:val="20"/>
                <w:lang w:val="en-US"/>
              </w:rPr>
              <w:t xml:space="preserve">Other </w:t>
            </w:r>
          </w:p>
        </w:tc>
      </w:tr>
      <w:tr w:rsidR="00E800E5" w:rsidRPr="00BC5C9E" w:rsidTr="00FD77F2">
        <w:tc>
          <w:tcPr>
            <w:tcW w:w="2836" w:type="dxa"/>
            <w:shd w:val="clear" w:color="auto" w:fill="auto"/>
          </w:tcPr>
          <w:p w:rsidR="00E800E5" w:rsidRPr="00FD77F2" w:rsidRDefault="00791F73" w:rsidP="006723D4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rPr>
                <w:rFonts w:cs="Arial"/>
                <w:sz w:val="20"/>
                <w:szCs w:val="20"/>
                <w:lang w:val="en-US"/>
              </w:rPr>
            </w:pPr>
            <w:r w:rsidRPr="00FD77F2">
              <w:rPr>
                <w:rFonts w:cs="Arial"/>
                <w:sz w:val="20"/>
                <w:szCs w:val="20"/>
                <w:lang w:val="en-US"/>
              </w:rPr>
              <w:t>r</w:t>
            </w:r>
            <w:r w:rsidR="00E800E5" w:rsidRPr="00FD77F2">
              <w:rPr>
                <w:rFonts w:cs="Arial"/>
                <w:sz w:val="20"/>
                <w:szCs w:val="20"/>
                <w:lang w:val="en-US"/>
              </w:rPr>
              <w:t xml:space="preserve">181 – 184 </w:t>
            </w:r>
          </w:p>
        </w:tc>
        <w:tc>
          <w:tcPr>
            <w:tcW w:w="2693" w:type="dxa"/>
            <w:shd w:val="clear" w:color="auto" w:fill="auto"/>
          </w:tcPr>
          <w:p w:rsidR="00E800E5" w:rsidRPr="00FD77F2" w:rsidRDefault="00791F73" w:rsidP="006723D4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rPr>
                <w:rFonts w:cs="Arial"/>
                <w:sz w:val="20"/>
                <w:szCs w:val="20"/>
                <w:lang w:val="en-US"/>
              </w:rPr>
            </w:pPr>
            <w:r w:rsidRPr="00FD77F2">
              <w:rPr>
                <w:rFonts w:cs="Arial"/>
                <w:sz w:val="20"/>
                <w:szCs w:val="20"/>
                <w:lang w:val="en-US"/>
              </w:rPr>
              <w:t>4</w:t>
            </w:r>
          </w:p>
          <w:p w:rsidR="00791F73" w:rsidRPr="00FD77F2" w:rsidRDefault="00791F73" w:rsidP="006723D4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rPr>
                <w:rFonts w:cs="Arial"/>
                <w:sz w:val="20"/>
                <w:szCs w:val="20"/>
                <w:lang w:val="en-US"/>
              </w:rPr>
            </w:pPr>
            <w:r w:rsidRPr="00FD77F2">
              <w:rPr>
                <w:rFonts w:cs="Arial"/>
                <w:sz w:val="20"/>
                <w:szCs w:val="20"/>
                <w:lang w:val="en-US"/>
              </w:rPr>
              <w:t>5</w:t>
            </w:r>
          </w:p>
          <w:p w:rsidR="00791F73" w:rsidRPr="00FD77F2" w:rsidRDefault="00791F73" w:rsidP="006723D4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rPr>
                <w:rFonts w:cs="Arial"/>
                <w:sz w:val="20"/>
                <w:szCs w:val="20"/>
                <w:lang w:val="en-US"/>
              </w:rPr>
            </w:pPr>
            <w:r w:rsidRPr="00FD77F2">
              <w:rPr>
                <w:rFonts w:cs="Arial"/>
                <w:sz w:val="20"/>
                <w:szCs w:val="20"/>
                <w:lang w:val="en-US"/>
              </w:rPr>
              <w:t>6</w:t>
            </w:r>
          </w:p>
          <w:p w:rsidR="00791F73" w:rsidRPr="00FD77F2" w:rsidRDefault="00791F73" w:rsidP="006723D4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rPr>
                <w:rFonts w:cs="Arial"/>
                <w:sz w:val="20"/>
                <w:szCs w:val="20"/>
                <w:lang w:val="en-US"/>
              </w:rPr>
            </w:pPr>
            <w:r w:rsidRPr="00FD77F2">
              <w:rPr>
                <w:rFonts w:cs="Arial"/>
                <w:sz w:val="20"/>
                <w:szCs w:val="20"/>
                <w:lang w:val="en-US"/>
              </w:rPr>
              <w:t>7</w:t>
            </w:r>
          </w:p>
          <w:p w:rsidR="00791F73" w:rsidRPr="00FD77F2" w:rsidRDefault="00791F73" w:rsidP="006723D4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rPr>
                <w:rFonts w:cs="Arial"/>
                <w:sz w:val="20"/>
                <w:szCs w:val="20"/>
                <w:lang w:val="en-US"/>
              </w:rPr>
            </w:pPr>
          </w:p>
        </w:tc>
        <w:tc>
          <w:tcPr>
            <w:tcW w:w="4253" w:type="dxa"/>
            <w:shd w:val="clear" w:color="auto" w:fill="auto"/>
          </w:tcPr>
          <w:p w:rsidR="00025CC9" w:rsidRPr="00FD77F2" w:rsidRDefault="00E800E5" w:rsidP="00791F73">
            <w:pPr>
              <w:pStyle w:val="ListParagraph"/>
              <w:widowControl w:val="0"/>
              <w:numPr>
                <w:ilvl w:val="0"/>
                <w:numId w:val="23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Arial"/>
                <w:sz w:val="20"/>
                <w:szCs w:val="20"/>
                <w:lang w:val="en-US"/>
              </w:rPr>
            </w:pPr>
            <w:r w:rsidRPr="00FD77F2">
              <w:rPr>
                <w:rFonts w:cs="Arial"/>
                <w:sz w:val="20"/>
                <w:szCs w:val="20"/>
                <w:lang w:val="en-US"/>
              </w:rPr>
              <w:t>Technology</w:t>
            </w:r>
            <w:r w:rsidR="00025CC9" w:rsidRPr="00FD77F2">
              <w:rPr>
                <w:rFonts w:cs="Arial"/>
                <w:sz w:val="20"/>
                <w:szCs w:val="20"/>
                <w:lang w:val="en-US"/>
              </w:rPr>
              <w:t xml:space="preserve"> Policy</w:t>
            </w:r>
          </w:p>
          <w:p w:rsidR="00E800E5" w:rsidRPr="00FD77F2" w:rsidRDefault="00791F73" w:rsidP="00791F73">
            <w:pPr>
              <w:pStyle w:val="ListParagraph"/>
              <w:widowControl w:val="0"/>
              <w:numPr>
                <w:ilvl w:val="0"/>
                <w:numId w:val="23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Arial"/>
                <w:sz w:val="20"/>
                <w:szCs w:val="20"/>
                <w:lang w:val="en-US"/>
              </w:rPr>
            </w:pPr>
            <w:r w:rsidRPr="00FD77F2">
              <w:rPr>
                <w:rFonts w:cs="Arial"/>
                <w:sz w:val="20"/>
                <w:szCs w:val="20"/>
                <w:lang w:val="en-US"/>
              </w:rPr>
              <w:t xml:space="preserve">Privacy Policy </w:t>
            </w:r>
          </w:p>
        </w:tc>
      </w:tr>
    </w:tbl>
    <w:p w:rsidR="0025701E" w:rsidRPr="00BC5C9E" w:rsidRDefault="0025701E" w:rsidP="0025701E">
      <w:pPr>
        <w:tabs>
          <w:tab w:val="left" w:pos="1080"/>
        </w:tabs>
        <w:spacing w:after="0" w:line="240" w:lineRule="auto"/>
        <w:ind w:leftChars="567" w:left="1247"/>
        <w:rPr>
          <w:rFonts w:eastAsia="Times New Roman" w:cs="Times New Roman"/>
          <w:sz w:val="24"/>
          <w:szCs w:val="24"/>
          <w:lang w:val="en-US"/>
        </w:rPr>
      </w:pPr>
    </w:p>
    <w:p w:rsidR="00F8647E" w:rsidRPr="00BC5C9E" w:rsidRDefault="00F8647E">
      <w:pPr>
        <w:rPr>
          <w:rFonts w:cs="Arial"/>
          <w:b/>
          <w:sz w:val="24"/>
          <w:szCs w:val="24"/>
          <w:u w:val="single"/>
        </w:rPr>
      </w:pPr>
    </w:p>
    <w:sectPr w:rsidR="00F8647E" w:rsidRPr="00BC5C9E" w:rsidSect="00AE3CCA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2DC8" w:rsidRDefault="00902DC8" w:rsidP="00B37F78">
      <w:pPr>
        <w:spacing w:after="0" w:line="240" w:lineRule="auto"/>
      </w:pPr>
      <w:r>
        <w:separator/>
      </w:r>
    </w:p>
  </w:endnote>
  <w:endnote w:type="continuationSeparator" w:id="0">
    <w:p w:rsidR="00902DC8" w:rsidRDefault="00902DC8" w:rsidP="00B37F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 VAG Rounded Thin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000" w:firstRow="0" w:lastRow="0" w:firstColumn="0" w:lastColumn="0" w:noHBand="0" w:noVBand="0"/>
    </w:tblPr>
    <w:tblGrid>
      <w:gridCol w:w="3080"/>
      <w:gridCol w:w="3081"/>
      <w:gridCol w:w="3081"/>
    </w:tblGrid>
    <w:tr w:rsidR="00B37F78" w:rsidTr="00B37F78">
      <w:tc>
        <w:tcPr>
          <w:tcW w:w="3080" w:type="dxa"/>
        </w:tcPr>
        <w:p w:rsidR="00B37F78" w:rsidRDefault="00B37F78" w:rsidP="00791F73">
          <w:pPr>
            <w:pStyle w:val="Footer"/>
          </w:pPr>
        </w:p>
      </w:tc>
      <w:tc>
        <w:tcPr>
          <w:tcW w:w="3081" w:type="dxa"/>
        </w:tcPr>
        <w:p w:rsidR="00B37F78" w:rsidRDefault="000256CF" w:rsidP="00B37F78">
          <w:pPr>
            <w:pStyle w:val="Footer"/>
            <w:jc w:val="center"/>
          </w:pPr>
          <w:fldSimple w:instr=" DOCPROPERTY AXPDataClassification \* MERGEFORMAT ">
            <w:r w:rsidR="00CF10FD">
              <w:t>AXP Internal</w:t>
            </w:r>
          </w:fldSimple>
        </w:p>
      </w:tc>
      <w:tc>
        <w:tcPr>
          <w:tcW w:w="3081" w:type="dxa"/>
        </w:tcPr>
        <w:p w:rsidR="00B37F78" w:rsidRDefault="00B37F78" w:rsidP="00B37F78">
          <w:pPr>
            <w:pStyle w:val="Footer"/>
            <w:jc w:val="right"/>
          </w:pPr>
          <w:r>
            <w:t xml:space="preserve">Page </w:t>
          </w:r>
          <w:r w:rsidR="00E61211">
            <w:fldChar w:fldCharType="begin"/>
          </w:r>
          <w:r w:rsidR="00E61211">
            <w:instrText xml:space="preserve"> PAGE PAGE \* MERGEFORMAT </w:instrText>
          </w:r>
          <w:r w:rsidR="00E61211">
            <w:fldChar w:fldCharType="separate"/>
          </w:r>
          <w:r w:rsidR="00CF10FD">
            <w:rPr>
              <w:noProof/>
            </w:rPr>
            <w:t>1</w:t>
          </w:r>
          <w:r w:rsidR="00E61211">
            <w:rPr>
              <w:noProof/>
            </w:rPr>
            <w:fldChar w:fldCharType="end"/>
          </w:r>
          <w:r>
            <w:t xml:space="preserve"> of  </w:t>
          </w:r>
          <w:fldSimple w:instr=" NUMPAGES NUMPAGES \* MERGEFORMAT ">
            <w:r w:rsidR="00CF10FD">
              <w:rPr>
                <w:noProof/>
              </w:rPr>
              <w:t>2</w:t>
            </w:r>
          </w:fldSimple>
        </w:p>
      </w:tc>
    </w:tr>
  </w:tbl>
  <w:p w:rsidR="00B37F78" w:rsidRDefault="00B37F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2DC8" w:rsidRDefault="00902DC8" w:rsidP="00B37F78">
      <w:pPr>
        <w:spacing w:after="0" w:line="240" w:lineRule="auto"/>
      </w:pPr>
      <w:r>
        <w:separator/>
      </w:r>
    </w:p>
  </w:footnote>
  <w:footnote w:type="continuationSeparator" w:id="0">
    <w:p w:rsidR="00902DC8" w:rsidRDefault="00902DC8" w:rsidP="00B37F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37F78" w:rsidRPr="00BC5C9E" w:rsidRDefault="00B37F78" w:rsidP="00B37F78">
    <w:pPr>
      <w:pStyle w:val="Header"/>
      <w:jc w:val="center"/>
      <w:rPr>
        <w:rFonts w:eastAsia="Cambria" w:cs="Arial"/>
        <w:b/>
        <w:color w:val="808080"/>
        <w:sz w:val="32"/>
        <w:szCs w:val="32"/>
      </w:rPr>
    </w:pPr>
    <w:r w:rsidRPr="00BC5C9E">
      <w:rPr>
        <w:rFonts w:eastAsia="Cambria" w:cs="Arial"/>
        <w:b/>
        <w:noProof/>
        <w:color w:val="808080"/>
        <w:sz w:val="32"/>
        <w:szCs w:val="32"/>
      </w:rPr>
      <w:drawing>
        <wp:anchor distT="0" distB="0" distL="114300" distR="114300" simplePos="0" relativeHeight="251658240" behindDoc="1" locked="0" layoutInCell="1" allowOverlap="1" wp14:anchorId="3504C1D5" wp14:editId="128CDED9">
          <wp:simplePos x="0" y="0"/>
          <wp:positionH relativeFrom="page">
            <wp:posOffset>6207198</wp:posOffset>
          </wp:positionH>
          <wp:positionV relativeFrom="page">
            <wp:posOffset>350874</wp:posOffset>
          </wp:positionV>
          <wp:extent cx="650802" cy="595424"/>
          <wp:effectExtent l="19050" t="0" r="0" b="0"/>
          <wp:wrapNone/>
          <wp:docPr id="1" name="Picture 1" descr="wasc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sclogo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0802" cy="595424"/>
                  </a:xfrm>
                  <a:prstGeom prst="rect">
                    <a:avLst/>
                  </a:prstGeom>
                  <a:solidFill>
                    <a:srgbClr val="000000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BC5C9E">
      <w:rPr>
        <w:rFonts w:eastAsia="Cambria" w:cs="Arial"/>
        <w:b/>
        <w:color w:val="808080"/>
        <w:sz w:val="32"/>
        <w:szCs w:val="32"/>
      </w:rPr>
      <w:t xml:space="preserve">Wahroonga </w:t>
    </w:r>
    <w:r w:rsidR="00BC5C9E" w:rsidRPr="00BC5C9E">
      <w:rPr>
        <w:rFonts w:eastAsia="Cambria" w:cs="Arial"/>
        <w:b/>
        <w:color w:val="808080"/>
        <w:sz w:val="32"/>
        <w:szCs w:val="32"/>
      </w:rPr>
      <w:t>After School Care</w:t>
    </w:r>
    <w:r w:rsidR="006B7267">
      <w:rPr>
        <w:rFonts w:eastAsia="Cambria" w:cs="Arial"/>
        <w:b/>
        <w:color w:val="808080"/>
        <w:sz w:val="32"/>
        <w:szCs w:val="32"/>
      </w:rPr>
      <w:t xml:space="preserve"> Centre</w:t>
    </w:r>
    <w:r w:rsidR="00BC5C9E" w:rsidRPr="00BC5C9E">
      <w:rPr>
        <w:rFonts w:eastAsia="Cambria" w:cs="Arial"/>
        <w:b/>
        <w:color w:val="808080"/>
        <w:sz w:val="32"/>
        <w:szCs w:val="32"/>
      </w:rPr>
      <w:t xml:space="preserve"> Incorporated</w:t>
    </w:r>
  </w:p>
  <w:p w:rsidR="00BC5C9E" w:rsidRPr="00BC5C9E" w:rsidRDefault="00BC5C9E" w:rsidP="00B37F78">
    <w:pPr>
      <w:pStyle w:val="Header"/>
      <w:jc w:val="center"/>
      <w:rPr>
        <w:rFonts w:eastAsia="Cambria" w:cs="Arial"/>
        <w:b/>
        <w:color w:val="808080"/>
        <w:sz w:val="20"/>
        <w:szCs w:val="20"/>
      </w:rPr>
    </w:pPr>
  </w:p>
  <w:p w:rsidR="00B37F78" w:rsidRPr="00BC5C9E" w:rsidRDefault="00B37F78" w:rsidP="00B37F78">
    <w:pPr>
      <w:pStyle w:val="Header"/>
      <w:pBdr>
        <w:bottom w:val="single" w:sz="24" w:space="1" w:color="808080" w:themeColor="background1" w:themeShade="80"/>
      </w:pBdr>
      <w:tabs>
        <w:tab w:val="clear" w:pos="9026"/>
        <w:tab w:val="right" w:pos="9356"/>
      </w:tabs>
      <w:ind w:left="-426" w:right="-330" w:firstLine="426"/>
      <w:rPr>
        <w:i/>
        <w:sz w:val="20"/>
        <w:szCs w:val="20"/>
      </w:rPr>
    </w:pPr>
    <w:r w:rsidRPr="00BC5C9E">
      <w:rPr>
        <w:rFonts w:eastAsia="Cambria" w:cs="Arial"/>
        <w:color w:val="808080"/>
        <w:sz w:val="20"/>
        <w:szCs w:val="20"/>
      </w:rPr>
      <w:t xml:space="preserve">     </w:t>
    </w:r>
    <w:r w:rsidR="003222FF" w:rsidRPr="00BC5C9E">
      <w:rPr>
        <w:rFonts w:eastAsia="Cambria" w:cs="Arial"/>
        <w:color w:val="808080"/>
        <w:sz w:val="20"/>
        <w:szCs w:val="20"/>
      </w:rPr>
      <w:t xml:space="preserve">                                    </w:t>
    </w:r>
    <w:r w:rsidRPr="00BC5C9E">
      <w:rPr>
        <w:rFonts w:eastAsia="Cambria" w:cs="Arial"/>
        <w:color w:val="808080"/>
        <w:sz w:val="20"/>
        <w:szCs w:val="20"/>
      </w:rPr>
      <w:t xml:space="preserve">  </w:t>
    </w:r>
    <w:r w:rsidRPr="00BC5C9E">
      <w:rPr>
        <w:rFonts w:eastAsia="Cambria" w:cs="Arial"/>
        <w:i/>
        <w:color w:val="808080"/>
        <w:sz w:val="20"/>
        <w:szCs w:val="20"/>
      </w:rPr>
      <w:t xml:space="preserve">P.O. Box 489, Wahroonga, N.S.W 2076               Phone: </w:t>
    </w:r>
    <w:r w:rsidR="00820853" w:rsidRPr="00BC5C9E">
      <w:rPr>
        <w:rFonts w:eastAsia="Cambria" w:cs="Arial"/>
        <w:i/>
        <w:color w:val="808080"/>
        <w:sz w:val="20"/>
        <w:szCs w:val="20"/>
      </w:rPr>
      <w:t>0428</w:t>
    </w:r>
    <w:r w:rsidR="00BC5C9E" w:rsidRPr="00BC5C9E">
      <w:rPr>
        <w:rFonts w:eastAsia="Cambria" w:cs="Arial"/>
        <w:i/>
        <w:color w:val="808080"/>
        <w:sz w:val="20"/>
        <w:szCs w:val="20"/>
      </w:rPr>
      <w:t xml:space="preserve"> </w:t>
    </w:r>
    <w:r w:rsidR="00820853" w:rsidRPr="00BC5C9E">
      <w:rPr>
        <w:rFonts w:eastAsia="Cambria" w:cs="Arial"/>
        <w:i/>
        <w:color w:val="808080"/>
        <w:sz w:val="20"/>
        <w:szCs w:val="20"/>
      </w:rPr>
      <w:t>914</w:t>
    </w:r>
    <w:r w:rsidR="00BC5C9E" w:rsidRPr="00BC5C9E">
      <w:rPr>
        <w:rFonts w:eastAsia="Cambria" w:cs="Arial"/>
        <w:i/>
        <w:color w:val="808080"/>
        <w:sz w:val="20"/>
        <w:szCs w:val="20"/>
      </w:rPr>
      <w:t xml:space="preserve"> </w:t>
    </w:r>
    <w:r w:rsidR="00820853" w:rsidRPr="00BC5C9E">
      <w:rPr>
        <w:rFonts w:eastAsia="Cambria" w:cs="Arial"/>
        <w:i/>
        <w:color w:val="808080"/>
        <w:sz w:val="20"/>
        <w:szCs w:val="20"/>
      </w:rPr>
      <w:t xml:space="preserve">394    </w:t>
    </w:r>
  </w:p>
  <w:p w:rsidR="00B37F78" w:rsidRDefault="00B37F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A162B"/>
    <w:multiLevelType w:val="hybridMultilevel"/>
    <w:tmpl w:val="DA8E3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D9080D"/>
    <w:multiLevelType w:val="hybridMultilevel"/>
    <w:tmpl w:val="A6F0D4E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EC37A31"/>
    <w:multiLevelType w:val="multilevel"/>
    <w:tmpl w:val="6C545C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2950D5D"/>
    <w:multiLevelType w:val="hybridMultilevel"/>
    <w:tmpl w:val="B3BCE8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657C55"/>
    <w:multiLevelType w:val="hybridMultilevel"/>
    <w:tmpl w:val="56CADDF4"/>
    <w:lvl w:ilvl="0" w:tplc="E54889D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C54AB7"/>
    <w:multiLevelType w:val="hybridMultilevel"/>
    <w:tmpl w:val="BC5494C6"/>
    <w:lvl w:ilvl="0" w:tplc="0BD2F4C4">
      <w:start w:val="1"/>
      <w:numFmt w:val="decimal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2468EB"/>
    <w:multiLevelType w:val="hybridMultilevel"/>
    <w:tmpl w:val="97A89584"/>
    <w:lvl w:ilvl="0" w:tplc="D318E76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2D990A67"/>
    <w:multiLevelType w:val="multilevel"/>
    <w:tmpl w:val="6C545C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88E5CE5"/>
    <w:multiLevelType w:val="hybridMultilevel"/>
    <w:tmpl w:val="3034BE88"/>
    <w:lvl w:ilvl="0" w:tplc="0C090001">
      <w:start w:val="1"/>
      <w:numFmt w:val="bullet"/>
      <w:lvlText w:val=""/>
      <w:lvlJc w:val="left"/>
      <w:pPr>
        <w:ind w:left="87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9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31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03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75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47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9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91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638" w:hanging="360"/>
      </w:pPr>
      <w:rPr>
        <w:rFonts w:ascii="Wingdings" w:hAnsi="Wingdings" w:hint="default"/>
      </w:rPr>
    </w:lvl>
  </w:abstractNum>
  <w:abstractNum w:abstractNumId="9" w15:restartNumberingAfterBreak="0">
    <w:nsid w:val="3B2E09AC"/>
    <w:multiLevelType w:val="hybridMultilevel"/>
    <w:tmpl w:val="5FA23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C77502"/>
    <w:multiLevelType w:val="hybridMultilevel"/>
    <w:tmpl w:val="331281B8"/>
    <w:lvl w:ilvl="0" w:tplc="AC781F12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 w:val="0"/>
        <w:bCs w:val="0"/>
        <w:i w:val="0"/>
        <w:i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C414F3"/>
    <w:multiLevelType w:val="hybridMultilevel"/>
    <w:tmpl w:val="D854B97A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253700"/>
    <w:multiLevelType w:val="hybridMultilevel"/>
    <w:tmpl w:val="CC6E1AC4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690817"/>
    <w:multiLevelType w:val="hybridMultilevel"/>
    <w:tmpl w:val="0492CF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E43C86"/>
    <w:multiLevelType w:val="hybridMultilevel"/>
    <w:tmpl w:val="12D25008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61B11100"/>
    <w:multiLevelType w:val="hybridMultilevel"/>
    <w:tmpl w:val="38440C42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BE0D1D"/>
    <w:multiLevelType w:val="hybridMultilevel"/>
    <w:tmpl w:val="8DAC85B0"/>
    <w:lvl w:ilvl="0" w:tplc="0C0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17" w15:restartNumberingAfterBreak="0">
    <w:nsid w:val="6DD25175"/>
    <w:multiLevelType w:val="hybridMultilevel"/>
    <w:tmpl w:val="62DC12F0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8" w15:restartNumberingAfterBreak="0">
    <w:nsid w:val="74FC2FE8"/>
    <w:multiLevelType w:val="hybridMultilevel"/>
    <w:tmpl w:val="349004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8808D5"/>
    <w:multiLevelType w:val="hybridMultilevel"/>
    <w:tmpl w:val="299E14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1F2382"/>
    <w:multiLevelType w:val="hybridMultilevel"/>
    <w:tmpl w:val="23363A86"/>
    <w:lvl w:ilvl="0" w:tplc="E54889DA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DA364E"/>
    <w:multiLevelType w:val="hybridMultilevel"/>
    <w:tmpl w:val="16FC3D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F5061FD"/>
    <w:multiLevelType w:val="hybridMultilevel"/>
    <w:tmpl w:val="05EC8EE4"/>
    <w:lvl w:ilvl="0" w:tplc="040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5"/>
  </w:num>
  <w:num w:numId="3">
    <w:abstractNumId w:val="12"/>
  </w:num>
  <w:num w:numId="4">
    <w:abstractNumId w:val="21"/>
  </w:num>
  <w:num w:numId="5">
    <w:abstractNumId w:val="18"/>
  </w:num>
  <w:num w:numId="6">
    <w:abstractNumId w:val="3"/>
  </w:num>
  <w:num w:numId="7">
    <w:abstractNumId w:val="13"/>
  </w:num>
  <w:num w:numId="8">
    <w:abstractNumId w:val="11"/>
  </w:num>
  <w:num w:numId="9">
    <w:abstractNumId w:val="20"/>
  </w:num>
  <w:num w:numId="10">
    <w:abstractNumId w:val="4"/>
  </w:num>
  <w:num w:numId="11">
    <w:abstractNumId w:val="14"/>
  </w:num>
  <w:num w:numId="12">
    <w:abstractNumId w:val="16"/>
  </w:num>
  <w:num w:numId="13">
    <w:abstractNumId w:val="17"/>
  </w:num>
  <w:num w:numId="14">
    <w:abstractNumId w:val="19"/>
  </w:num>
  <w:num w:numId="15">
    <w:abstractNumId w:val="22"/>
  </w:num>
  <w:num w:numId="16">
    <w:abstractNumId w:val="1"/>
  </w:num>
  <w:num w:numId="17">
    <w:abstractNumId w:val="9"/>
  </w:num>
  <w:num w:numId="18">
    <w:abstractNumId w:val="6"/>
  </w:num>
  <w:num w:numId="19">
    <w:abstractNumId w:val="7"/>
  </w:num>
  <w:num w:numId="20">
    <w:abstractNumId w:val="10"/>
  </w:num>
  <w:num w:numId="21">
    <w:abstractNumId w:val="2"/>
  </w:num>
  <w:num w:numId="22">
    <w:abstractNumId w:val="0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F78"/>
    <w:rsid w:val="000132CA"/>
    <w:rsid w:val="0002036A"/>
    <w:rsid w:val="000218FC"/>
    <w:rsid w:val="000256CF"/>
    <w:rsid w:val="00025CC9"/>
    <w:rsid w:val="0006686C"/>
    <w:rsid w:val="000720E2"/>
    <w:rsid w:val="000759AF"/>
    <w:rsid w:val="00080DDA"/>
    <w:rsid w:val="000A0FB1"/>
    <w:rsid w:val="000B13AD"/>
    <w:rsid w:val="000B3969"/>
    <w:rsid w:val="000C1F08"/>
    <w:rsid w:val="000D22E7"/>
    <w:rsid w:val="000E1187"/>
    <w:rsid w:val="000F3283"/>
    <w:rsid w:val="00150D82"/>
    <w:rsid w:val="00173D85"/>
    <w:rsid w:val="001A08A1"/>
    <w:rsid w:val="001C137B"/>
    <w:rsid w:val="001C4202"/>
    <w:rsid w:val="001D16E3"/>
    <w:rsid w:val="001F2817"/>
    <w:rsid w:val="00201FC6"/>
    <w:rsid w:val="00206323"/>
    <w:rsid w:val="00214ED3"/>
    <w:rsid w:val="0025701E"/>
    <w:rsid w:val="002A2FA1"/>
    <w:rsid w:val="002C4A6F"/>
    <w:rsid w:val="002F7E94"/>
    <w:rsid w:val="00307A8C"/>
    <w:rsid w:val="00307D33"/>
    <w:rsid w:val="003222FF"/>
    <w:rsid w:val="00327B40"/>
    <w:rsid w:val="003409A4"/>
    <w:rsid w:val="00350F0E"/>
    <w:rsid w:val="00352DB9"/>
    <w:rsid w:val="00384E43"/>
    <w:rsid w:val="003A20A2"/>
    <w:rsid w:val="003B3AEE"/>
    <w:rsid w:val="003C1015"/>
    <w:rsid w:val="003C3358"/>
    <w:rsid w:val="003C530A"/>
    <w:rsid w:val="003D0BB4"/>
    <w:rsid w:val="003E326B"/>
    <w:rsid w:val="00434A2F"/>
    <w:rsid w:val="00440BA9"/>
    <w:rsid w:val="0044714D"/>
    <w:rsid w:val="00485106"/>
    <w:rsid w:val="0048569B"/>
    <w:rsid w:val="004E6780"/>
    <w:rsid w:val="004F39BB"/>
    <w:rsid w:val="00513E48"/>
    <w:rsid w:val="005149C6"/>
    <w:rsid w:val="00540B1A"/>
    <w:rsid w:val="00587BB7"/>
    <w:rsid w:val="005B68E1"/>
    <w:rsid w:val="00614E2B"/>
    <w:rsid w:val="00621C90"/>
    <w:rsid w:val="00624D75"/>
    <w:rsid w:val="00630215"/>
    <w:rsid w:val="006415DE"/>
    <w:rsid w:val="00646C07"/>
    <w:rsid w:val="00660D5A"/>
    <w:rsid w:val="006625E5"/>
    <w:rsid w:val="00666A96"/>
    <w:rsid w:val="00686E12"/>
    <w:rsid w:val="00687F21"/>
    <w:rsid w:val="00692E5E"/>
    <w:rsid w:val="006B03D9"/>
    <w:rsid w:val="006B7267"/>
    <w:rsid w:val="006C21AF"/>
    <w:rsid w:val="006C5255"/>
    <w:rsid w:val="006C5E2A"/>
    <w:rsid w:val="006E0451"/>
    <w:rsid w:val="00711B4C"/>
    <w:rsid w:val="00714997"/>
    <w:rsid w:val="00753331"/>
    <w:rsid w:val="00770AB3"/>
    <w:rsid w:val="0078256E"/>
    <w:rsid w:val="00783A35"/>
    <w:rsid w:val="00791F73"/>
    <w:rsid w:val="0079505D"/>
    <w:rsid w:val="007B78E1"/>
    <w:rsid w:val="007C6638"/>
    <w:rsid w:val="007E1016"/>
    <w:rsid w:val="007E2A9E"/>
    <w:rsid w:val="00804B34"/>
    <w:rsid w:val="00820853"/>
    <w:rsid w:val="008B23E5"/>
    <w:rsid w:val="008C23D4"/>
    <w:rsid w:val="008C4DA5"/>
    <w:rsid w:val="008E0529"/>
    <w:rsid w:val="00902DC8"/>
    <w:rsid w:val="00903391"/>
    <w:rsid w:val="00910B02"/>
    <w:rsid w:val="0091374D"/>
    <w:rsid w:val="0092140B"/>
    <w:rsid w:val="0092417C"/>
    <w:rsid w:val="00974FBF"/>
    <w:rsid w:val="009C2566"/>
    <w:rsid w:val="009C7C8D"/>
    <w:rsid w:val="009E2343"/>
    <w:rsid w:val="009E6446"/>
    <w:rsid w:val="009F3978"/>
    <w:rsid w:val="00A00B45"/>
    <w:rsid w:val="00A56127"/>
    <w:rsid w:val="00A926B7"/>
    <w:rsid w:val="00AA68EA"/>
    <w:rsid w:val="00AE3CCA"/>
    <w:rsid w:val="00B129BA"/>
    <w:rsid w:val="00B37F78"/>
    <w:rsid w:val="00B46F47"/>
    <w:rsid w:val="00B46FA3"/>
    <w:rsid w:val="00BC5C9E"/>
    <w:rsid w:val="00BE3F6F"/>
    <w:rsid w:val="00C10A2B"/>
    <w:rsid w:val="00C74A67"/>
    <w:rsid w:val="00C93A83"/>
    <w:rsid w:val="00CF10FD"/>
    <w:rsid w:val="00D35272"/>
    <w:rsid w:val="00D53431"/>
    <w:rsid w:val="00D71982"/>
    <w:rsid w:val="00D76B08"/>
    <w:rsid w:val="00DD4EDA"/>
    <w:rsid w:val="00DF6190"/>
    <w:rsid w:val="00E05DD7"/>
    <w:rsid w:val="00E14492"/>
    <w:rsid w:val="00E22B40"/>
    <w:rsid w:val="00E61211"/>
    <w:rsid w:val="00E71041"/>
    <w:rsid w:val="00E800E5"/>
    <w:rsid w:val="00E850B9"/>
    <w:rsid w:val="00E970D0"/>
    <w:rsid w:val="00E9724A"/>
    <w:rsid w:val="00EC1BBB"/>
    <w:rsid w:val="00EE3E4E"/>
    <w:rsid w:val="00EE6ACF"/>
    <w:rsid w:val="00EF4D48"/>
    <w:rsid w:val="00F132F5"/>
    <w:rsid w:val="00F149C8"/>
    <w:rsid w:val="00F15EE8"/>
    <w:rsid w:val="00F5168E"/>
    <w:rsid w:val="00F66687"/>
    <w:rsid w:val="00F71AAA"/>
    <w:rsid w:val="00F8647E"/>
    <w:rsid w:val="00F97613"/>
    <w:rsid w:val="00FC43E9"/>
    <w:rsid w:val="00FC4C33"/>
    <w:rsid w:val="00FD77F2"/>
    <w:rsid w:val="00FF4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E0590C6-5068-49BE-9561-86DD1DB7F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autoRedefine/>
    <w:uiPriority w:val="9"/>
    <w:qFormat/>
    <w:rsid w:val="00D53431"/>
    <w:pPr>
      <w:keepNext/>
      <w:keepLines/>
      <w:spacing w:before="200" w:after="0" w:line="240" w:lineRule="auto"/>
      <w:outlineLvl w:val="1"/>
    </w:pPr>
    <w:rPr>
      <w:rFonts w:ascii="Calibri" w:eastAsia="MS Gothic" w:hAnsi="Calibri" w:cs="Times New Roman"/>
      <w:b/>
      <w:bCs/>
      <w:color w:val="4F81BD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7F78"/>
  </w:style>
  <w:style w:type="paragraph" w:styleId="Footer">
    <w:name w:val="footer"/>
    <w:basedOn w:val="Normal"/>
    <w:link w:val="Foot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7F78"/>
  </w:style>
  <w:style w:type="paragraph" w:styleId="BalloonText">
    <w:name w:val="Balloon Text"/>
    <w:basedOn w:val="Normal"/>
    <w:link w:val="BalloonTextChar"/>
    <w:uiPriority w:val="99"/>
    <w:semiHidden/>
    <w:unhideWhenUsed/>
    <w:rsid w:val="00B37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F7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14E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76B08"/>
    <w:pPr>
      <w:ind w:left="720"/>
      <w:contextualSpacing/>
    </w:pPr>
  </w:style>
  <w:style w:type="paragraph" w:customStyle="1" w:styleId="ppindenttext">
    <w:name w:val="pp indent text"/>
    <w:rsid w:val="00910B02"/>
    <w:pPr>
      <w:spacing w:after="113" w:line="260" w:lineRule="atLeast"/>
      <w:ind w:left="283"/>
    </w:pPr>
    <w:rPr>
      <w:rFonts w:ascii="T VAG Rounded Thin" w:eastAsia="MS ??" w:hAnsi="T VAG Rounded Thin" w:cs="Times New Roman"/>
      <w:noProof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D53431"/>
    <w:rPr>
      <w:rFonts w:ascii="Calibri" w:eastAsia="MS Gothic" w:hAnsi="Calibri" w:cs="Times New Roman"/>
      <w:b/>
      <w:bCs/>
      <w:color w:val="4F81BD"/>
      <w:sz w:val="28"/>
      <w:szCs w:val="26"/>
    </w:rPr>
  </w:style>
  <w:style w:type="paragraph" w:styleId="NormalWeb">
    <w:name w:val="Normal (Web)"/>
    <w:basedOn w:val="Normal"/>
    <w:uiPriority w:val="99"/>
    <w:unhideWhenUsed/>
    <w:rsid w:val="00D53431"/>
    <w:pPr>
      <w:spacing w:before="100" w:beforeAutospacing="1" w:after="100" w:afterAutospacing="1" w:line="240" w:lineRule="auto"/>
    </w:pPr>
    <w:rPr>
      <w:rFonts w:ascii="Times" w:eastAsia="MS Mincho" w:hAnsi="Times" w:cs="Times New Roman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unhideWhenUsed/>
    <w:rsid w:val="00D53431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53431"/>
    <w:rPr>
      <w:rFonts w:ascii="Cambria" w:eastAsia="MS Mincho" w:hAnsi="Cambria" w:cs="Times New Roman"/>
      <w:sz w:val="24"/>
      <w:szCs w:val="24"/>
    </w:rPr>
  </w:style>
  <w:style w:type="character" w:styleId="FootnoteReference">
    <w:name w:val="footnote reference"/>
    <w:uiPriority w:val="99"/>
    <w:unhideWhenUsed/>
    <w:rsid w:val="00D5343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466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hatis.techtarget.com/definition/social-networking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hatis.techtarget.com/definition/discussion-board-discussion-group-message-board-online-foru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searchsoa.techtarget.com/definition/wiki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hatis.techtarget.com/definition/social-curatio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hatis.techtarget.com/definition/social-bookmarking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663</Words>
  <Characters>3782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Express</Company>
  <LinksUpToDate>false</LinksUpToDate>
  <CharactersWithSpaces>4437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Markham</dc:creator>
  <cp:lastModifiedBy>Linda Russell</cp:lastModifiedBy>
  <cp:revision>2</cp:revision>
  <cp:lastPrinted>2020-08-26T03:59:00Z</cp:lastPrinted>
  <dcterms:created xsi:type="dcterms:W3CDTF">2022-11-22T02:34:00Z</dcterms:created>
  <dcterms:modified xsi:type="dcterms:W3CDTF">2022-11-22T02:34:00Z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XPAuthor">
    <vt:lpwstr>Chris Markham</vt:lpwstr>
  </property>
  <property fmtid="{D5CDD505-2E9C-101B-9397-08002B2CF9AE}" pid="3" name="AXPDataClassification">
    <vt:lpwstr>AXP Internal</vt:lpwstr>
  </property>
  <property fmtid="{D5CDD505-2E9C-101B-9397-08002B2CF9AE}" pid="4" name="AXPDataClassificationForSearch">
    <vt:lpwstr>AXPInternal_UniqueSearchString</vt:lpwstr>
  </property>
</Properties>
</file>