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F29A42" w14:textId="77777777" w:rsidR="00CE0623" w:rsidRDefault="00CE0623">
      <w:pPr>
        <w:widowControl w:val="0"/>
        <w:pBdr>
          <w:top w:val="nil"/>
          <w:left w:val="nil"/>
          <w:bottom w:val="nil"/>
          <w:right w:val="nil"/>
          <w:between w:val="nil"/>
        </w:pBdr>
        <w:spacing w:after="0"/>
        <w:rPr>
          <w:rFonts w:ascii="Arial" w:eastAsia="Arial" w:hAnsi="Arial" w:cs="Arial"/>
          <w:color w:val="000000"/>
        </w:rPr>
      </w:pPr>
    </w:p>
    <w:tbl>
      <w:tblPr>
        <w:tblStyle w:val="a"/>
        <w:tblW w:w="92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8"/>
        <w:gridCol w:w="551"/>
        <w:gridCol w:w="1843"/>
        <w:gridCol w:w="1276"/>
        <w:gridCol w:w="3118"/>
        <w:gridCol w:w="1196"/>
      </w:tblGrid>
      <w:tr w:rsidR="00CE0623" w14:paraId="7DD5730B" w14:textId="77777777">
        <w:tc>
          <w:tcPr>
            <w:tcW w:w="1258" w:type="dxa"/>
            <w:tcBorders>
              <w:top w:val="single" w:sz="4" w:space="0" w:color="BFBFBF"/>
              <w:left w:val="single" w:sz="4" w:space="0" w:color="BFBFBF"/>
              <w:bottom w:val="single" w:sz="4" w:space="0" w:color="BFBFBF"/>
              <w:right w:val="single" w:sz="4" w:space="0" w:color="BFBFBF"/>
            </w:tcBorders>
          </w:tcPr>
          <w:p w14:paraId="0A148D81" w14:textId="77777777" w:rsidR="00CE0623" w:rsidRDefault="00656897">
            <w:pPr>
              <w:spacing w:before="120" w:after="120"/>
              <w:rPr>
                <w:rFonts w:ascii="Arial" w:eastAsia="Arial" w:hAnsi="Arial" w:cs="Arial"/>
                <w:b/>
                <w:sz w:val="24"/>
                <w:szCs w:val="24"/>
              </w:rPr>
            </w:pPr>
            <w:r>
              <w:rPr>
                <w:rFonts w:ascii="Arial" w:eastAsia="Arial" w:hAnsi="Arial" w:cs="Arial"/>
                <w:b/>
                <w:sz w:val="24"/>
                <w:szCs w:val="24"/>
              </w:rPr>
              <w:t>Title:</w:t>
            </w:r>
          </w:p>
        </w:tc>
        <w:tc>
          <w:tcPr>
            <w:tcW w:w="7984" w:type="dxa"/>
            <w:gridSpan w:val="5"/>
            <w:tcBorders>
              <w:top w:val="single" w:sz="4" w:space="0" w:color="BFBFBF"/>
              <w:left w:val="single" w:sz="4" w:space="0" w:color="BFBFBF"/>
              <w:bottom w:val="single" w:sz="4" w:space="0" w:color="BFBFBF"/>
              <w:right w:val="single" w:sz="4" w:space="0" w:color="BFBFBF"/>
            </w:tcBorders>
          </w:tcPr>
          <w:p w14:paraId="518531D4" w14:textId="77777777" w:rsidR="00CE0623" w:rsidRDefault="00656897">
            <w:pPr>
              <w:spacing w:before="120" w:after="120"/>
              <w:rPr>
                <w:sz w:val="24"/>
                <w:szCs w:val="24"/>
                <w:u w:val="single"/>
              </w:rPr>
            </w:pPr>
            <w:r>
              <w:rPr>
                <w:sz w:val="24"/>
                <w:szCs w:val="24"/>
                <w:u w:val="single"/>
              </w:rPr>
              <w:t>Complaints Procedures</w:t>
            </w:r>
          </w:p>
        </w:tc>
      </w:tr>
      <w:tr w:rsidR="00CE0623" w14:paraId="1510BC9C" w14:textId="77777777">
        <w:trPr>
          <w:trHeight w:val="315"/>
        </w:trPr>
        <w:tc>
          <w:tcPr>
            <w:tcW w:w="1258" w:type="dxa"/>
            <w:tcBorders>
              <w:top w:val="single" w:sz="4" w:space="0" w:color="BFBFBF"/>
              <w:left w:val="single" w:sz="4" w:space="0" w:color="BFBFBF"/>
              <w:bottom w:val="single" w:sz="4" w:space="0" w:color="BFBFBF"/>
              <w:right w:val="single" w:sz="4" w:space="0" w:color="BFBFBF"/>
            </w:tcBorders>
          </w:tcPr>
          <w:p w14:paraId="00AB75D2" w14:textId="77777777" w:rsidR="00CE0623" w:rsidRDefault="00656897">
            <w:pPr>
              <w:spacing w:before="120" w:after="120"/>
              <w:rPr>
                <w:rFonts w:ascii="Arial" w:eastAsia="Arial" w:hAnsi="Arial" w:cs="Arial"/>
                <w:b/>
                <w:sz w:val="24"/>
                <w:szCs w:val="24"/>
              </w:rPr>
            </w:pPr>
            <w:r>
              <w:rPr>
                <w:rFonts w:ascii="Arial" w:eastAsia="Arial" w:hAnsi="Arial" w:cs="Arial"/>
                <w:b/>
                <w:sz w:val="24"/>
                <w:szCs w:val="24"/>
              </w:rPr>
              <w:t>Version:</w:t>
            </w:r>
          </w:p>
        </w:tc>
        <w:tc>
          <w:tcPr>
            <w:tcW w:w="551" w:type="dxa"/>
            <w:tcBorders>
              <w:top w:val="single" w:sz="4" w:space="0" w:color="BFBFBF"/>
              <w:left w:val="single" w:sz="4" w:space="0" w:color="BFBFBF"/>
              <w:bottom w:val="single" w:sz="4" w:space="0" w:color="BFBFBF"/>
              <w:right w:val="single" w:sz="4" w:space="0" w:color="BFBFBF"/>
            </w:tcBorders>
            <w:vAlign w:val="center"/>
          </w:tcPr>
          <w:p w14:paraId="4CD3A07A" w14:textId="6FFDD91C" w:rsidR="00CE0623" w:rsidRDefault="00F222F2">
            <w:pPr>
              <w:spacing w:before="120" w:after="120"/>
              <w:jc w:val="center"/>
              <w:rPr>
                <w:sz w:val="24"/>
                <w:szCs w:val="24"/>
              </w:rPr>
            </w:pPr>
            <w:r>
              <w:rPr>
                <w:sz w:val="24"/>
                <w:szCs w:val="24"/>
              </w:rPr>
              <w:t>3</w:t>
            </w:r>
            <w:bookmarkStart w:id="0" w:name="_GoBack"/>
            <w:bookmarkEnd w:id="0"/>
            <w:r w:rsidR="00656897">
              <w:rPr>
                <w:sz w:val="24"/>
                <w:szCs w:val="24"/>
              </w:rPr>
              <w:t>.0</w:t>
            </w:r>
          </w:p>
        </w:tc>
        <w:tc>
          <w:tcPr>
            <w:tcW w:w="1843" w:type="dxa"/>
            <w:tcBorders>
              <w:top w:val="single" w:sz="4" w:space="0" w:color="BFBFBF"/>
              <w:left w:val="single" w:sz="4" w:space="0" w:color="BFBFBF"/>
              <w:bottom w:val="single" w:sz="4" w:space="0" w:color="BFBFBF"/>
              <w:right w:val="single" w:sz="4" w:space="0" w:color="BFBFBF"/>
            </w:tcBorders>
          </w:tcPr>
          <w:p w14:paraId="6DC04215" w14:textId="77777777" w:rsidR="00CE0623" w:rsidRDefault="00656897">
            <w:pPr>
              <w:spacing w:before="120" w:after="120"/>
              <w:jc w:val="right"/>
              <w:rPr>
                <w:rFonts w:ascii="Arial" w:eastAsia="Arial" w:hAnsi="Arial" w:cs="Arial"/>
                <w:b/>
                <w:sz w:val="24"/>
                <w:szCs w:val="24"/>
              </w:rPr>
            </w:pPr>
            <w:r>
              <w:rPr>
                <w:rFonts w:ascii="Arial" w:eastAsia="Arial" w:hAnsi="Arial" w:cs="Arial"/>
                <w:b/>
                <w:sz w:val="24"/>
                <w:szCs w:val="24"/>
              </w:rPr>
              <w:t>Last Edited:</w:t>
            </w:r>
          </w:p>
        </w:tc>
        <w:tc>
          <w:tcPr>
            <w:tcW w:w="1276" w:type="dxa"/>
            <w:tcBorders>
              <w:top w:val="single" w:sz="4" w:space="0" w:color="BFBFBF"/>
              <w:left w:val="single" w:sz="4" w:space="0" w:color="BFBFBF"/>
              <w:bottom w:val="single" w:sz="4" w:space="0" w:color="BFBFBF"/>
              <w:right w:val="single" w:sz="4" w:space="0" w:color="BFBFBF"/>
            </w:tcBorders>
            <w:vAlign w:val="center"/>
          </w:tcPr>
          <w:p w14:paraId="03B41C2A" w14:textId="16CA1078" w:rsidR="00CE0623" w:rsidRDefault="002E03B8">
            <w:pPr>
              <w:spacing w:before="120" w:after="120"/>
              <w:rPr>
                <w:sz w:val="24"/>
                <w:szCs w:val="24"/>
              </w:rPr>
            </w:pPr>
            <w:r>
              <w:rPr>
                <w:sz w:val="24"/>
                <w:szCs w:val="24"/>
              </w:rPr>
              <w:t>Nov 21</w:t>
            </w:r>
          </w:p>
        </w:tc>
        <w:tc>
          <w:tcPr>
            <w:tcW w:w="3118" w:type="dxa"/>
            <w:tcBorders>
              <w:top w:val="single" w:sz="4" w:space="0" w:color="BFBFBF"/>
              <w:left w:val="single" w:sz="4" w:space="0" w:color="BFBFBF"/>
              <w:bottom w:val="single" w:sz="4" w:space="0" w:color="BFBFBF"/>
              <w:right w:val="single" w:sz="4" w:space="0" w:color="BFBFBF"/>
            </w:tcBorders>
          </w:tcPr>
          <w:p w14:paraId="2FA9268A" w14:textId="77777777" w:rsidR="00CE0623" w:rsidRDefault="00656897">
            <w:pPr>
              <w:spacing w:before="120" w:after="120"/>
              <w:rPr>
                <w:rFonts w:ascii="Arial" w:eastAsia="Arial" w:hAnsi="Arial" w:cs="Arial"/>
                <w:b/>
                <w:sz w:val="24"/>
                <w:szCs w:val="24"/>
              </w:rPr>
            </w:pPr>
            <w:r>
              <w:rPr>
                <w:rFonts w:ascii="Arial" w:eastAsia="Arial" w:hAnsi="Arial" w:cs="Arial"/>
                <w:b/>
                <w:sz w:val="24"/>
                <w:szCs w:val="24"/>
              </w:rPr>
              <w:t>Approved by Committee:</w:t>
            </w:r>
          </w:p>
        </w:tc>
        <w:tc>
          <w:tcPr>
            <w:tcW w:w="1196" w:type="dxa"/>
            <w:tcBorders>
              <w:top w:val="single" w:sz="4" w:space="0" w:color="BFBFBF"/>
              <w:left w:val="single" w:sz="4" w:space="0" w:color="BFBFBF"/>
              <w:bottom w:val="single" w:sz="4" w:space="0" w:color="BFBFBF"/>
              <w:right w:val="single" w:sz="4" w:space="0" w:color="BFBFBF"/>
            </w:tcBorders>
            <w:vAlign w:val="center"/>
          </w:tcPr>
          <w:p w14:paraId="07384737" w14:textId="2EEFD7F8" w:rsidR="00CE0623" w:rsidRDefault="00FB2E2F">
            <w:pPr>
              <w:spacing w:before="120" w:after="120"/>
              <w:jc w:val="center"/>
              <w:rPr>
                <w:sz w:val="24"/>
                <w:szCs w:val="24"/>
              </w:rPr>
            </w:pPr>
            <w:r>
              <w:rPr>
                <w:sz w:val="24"/>
                <w:szCs w:val="24"/>
              </w:rPr>
              <w:t xml:space="preserve"> </w:t>
            </w:r>
            <w:r w:rsidR="0025679F">
              <w:rPr>
                <w:sz w:val="24"/>
                <w:szCs w:val="24"/>
              </w:rPr>
              <w:t xml:space="preserve">Nov 23 </w:t>
            </w:r>
          </w:p>
        </w:tc>
      </w:tr>
      <w:tr w:rsidR="00CE0623" w14:paraId="29C3F24B" w14:textId="77777777">
        <w:tc>
          <w:tcPr>
            <w:tcW w:w="1258" w:type="dxa"/>
            <w:tcBorders>
              <w:top w:val="single" w:sz="4" w:space="0" w:color="BFBFBF"/>
              <w:left w:val="single" w:sz="4" w:space="0" w:color="BFBFBF"/>
              <w:bottom w:val="single" w:sz="4" w:space="0" w:color="BFBFBF"/>
              <w:right w:val="single" w:sz="4" w:space="0" w:color="BFBFBF"/>
            </w:tcBorders>
          </w:tcPr>
          <w:p w14:paraId="3E2065EB" w14:textId="77777777" w:rsidR="00CE0623" w:rsidRDefault="00656897">
            <w:pPr>
              <w:spacing w:before="120" w:after="120"/>
              <w:rPr>
                <w:rFonts w:ascii="Arial" w:eastAsia="Arial" w:hAnsi="Arial" w:cs="Arial"/>
                <w:b/>
                <w:sz w:val="24"/>
                <w:szCs w:val="24"/>
              </w:rPr>
            </w:pPr>
            <w:r>
              <w:rPr>
                <w:rFonts w:ascii="Arial" w:eastAsia="Arial" w:hAnsi="Arial" w:cs="Arial"/>
                <w:b/>
                <w:sz w:val="24"/>
                <w:szCs w:val="24"/>
              </w:rPr>
              <w:t>Purpose:</w:t>
            </w:r>
          </w:p>
        </w:tc>
        <w:tc>
          <w:tcPr>
            <w:tcW w:w="7984" w:type="dxa"/>
            <w:gridSpan w:val="5"/>
            <w:tcBorders>
              <w:top w:val="single" w:sz="4" w:space="0" w:color="BFBFBF"/>
              <w:left w:val="single" w:sz="4" w:space="0" w:color="BFBFBF"/>
              <w:bottom w:val="single" w:sz="4" w:space="0" w:color="BFBFBF"/>
              <w:right w:val="single" w:sz="4" w:space="0" w:color="BFBFBF"/>
            </w:tcBorders>
          </w:tcPr>
          <w:p w14:paraId="7BF2B984" w14:textId="77777777" w:rsidR="00CE0623" w:rsidRDefault="00656897">
            <w:pPr>
              <w:spacing w:before="120" w:after="120"/>
              <w:rPr>
                <w:sz w:val="24"/>
                <w:szCs w:val="24"/>
              </w:rPr>
            </w:pPr>
            <w:r>
              <w:rPr>
                <w:sz w:val="24"/>
                <w:szCs w:val="24"/>
              </w:rPr>
              <w:t>To encourage open communication feedback and respect between families, Educators and centre management.</w:t>
            </w:r>
          </w:p>
        </w:tc>
      </w:tr>
    </w:tbl>
    <w:p w14:paraId="5D32EC1B" w14:textId="77777777" w:rsidR="00CE0623" w:rsidRDefault="00CE0623">
      <w:pPr>
        <w:tabs>
          <w:tab w:val="left" w:pos="1080"/>
        </w:tabs>
        <w:spacing w:after="0" w:line="240" w:lineRule="auto"/>
        <w:ind w:left="1247"/>
        <w:rPr>
          <w:rFonts w:ascii="Arial" w:eastAsia="Arial" w:hAnsi="Arial" w:cs="Arial"/>
          <w:u w:val="single"/>
        </w:rPr>
      </w:pPr>
    </w:p>
    <w:p w14:paraId="05989EE1" w14:textId="77777777" w:rsidR="00CE0623" w:rsidRDefault="00CE0623">
      <w:pPr>
        <w:tabs>
          <w:tab w:val="left" w:pos="-142"/>
        </w:tabs>
        <w:spacing w:after="0" w:line="240" w:lineRule="auto"/>
        <w:ind w:left="-142"/>
        <w:rPr>
          <w:rFonts w:ascii="Arial" w:eastAsia="Arial" w:hAnsi="Arial" w:cs="Arial"/>
          <w:u w:val="single"/>
        </w:rPr>
      </w:pPr>
    </w:p>
    <w:p w14:paraId="4B13D3C3" w14:textId="77777777" w:rsidR="00CE0623" w:rsidRDefault="00656897">
      <w:pPr>
        <w:tabs>
          <w:tab w:val="left" w:pos="1080"/>
        </w:tabs>
        <w:spacing w:after="0" w:line="240" w:lineRule="auto"/>
        <w:ind w:left="-142"/>
        <w:rPr>
          <w:u w:val="single"/>
        </w:rPr>
      </w:pPr>
      <w:r>
        <w:rPr>
          <w:u w:val="single"/>
        </w:rPr>
        <w:t>Statement</w:t>
      </w:r>
    </w:p>
    <w:p w14:paraId="52AFB841" w14:textId="77777777" w:rsidR="00CE0623" w:rsidRDefault="00CE0623">
      <w:pPr>
        <w:tabs>
          <w:tab w:val="left" w:pos="1080"/>
        </w:tabs>
        <w:spacing w:after="0" w:line="240" w:lineRule="auto"/>
        <w:ind w:left="-140"/>
        <w:rPr>
          <w:u w:val="single"/>
        </w:rPr>
      </w:pPr>
    </w:p>
    <w:p w14:paraId="3A3C7C57" w14:textId="6751B02C" w:rsidR="00CE0623" w:rsidRDefault="00656897">
      <w:pPr>
        <w:tabs>
          <w:tab w:val="left" w:pos="1080"/>
        </w:tabs>
        <w:spacing w:after="0" w:line="240" w:lineRule="auto"/>
        <w:ind w:left="-140"/>
      </w:pPr>
      <w:r>
        <w:t>Wahroonga After School Care Centre Inc. encourages open communication with children and families. It strive</w:t>
      </w:r>
      <w:r w:rsidR="007B3B7C">
        <w:t>s</w:t>
      </w:r>
      <w:r>
        <w:t xml:space="preserve"> to ensure children and families feel empowered to giv</w:t>
      </w:r>
      <w:r w:rsidR="007B3B7C">
        <w:t>e</w:t>
      </w:r>
      <w:r>
        <w:t xml:space="preserve"> </w:t>
      </w:r>
      <w:proofErr w:type="gramStart"/>
      <w:r>
        <w:t>feedback  they</w:t>
      </w:r>
      <w:proofErr w:type="gramEnd"/>
      <w:r>
        <w:t xml:space="preserve"> have in relation to the centre, Educators, management, programs or polices. We value their comments without prejudice and critically reflect on the issues to improve the quality of the service we provide.</w:t>
      </w:r>
    </w:p>
    <w:p w14:paraId="3D7AF092" w14:textId="77777777" w:rsidR="00CE0623" w:rsidRDefault="00CE0623">
      <w:pPr>
        <w:tabs>
          <w:tab w:val="left" w:pos="1080"/>
        </w:tabs>
        <w:spacing w:after="0" w:line="240" w:lineRule="auto"/>
        <w:ind w:left="-140"/>
      </w:pPr>
    </w:p>
    <w:p w14:paraId="306BD826" w14:textId="77777777" w:rsidR="00CE0623" w:rsidRDefault="00656897">
      <w:pPr>
        <w:tabs>
          <w:tab w:val="left" w:pos="1080"/>
        </w:tabs>
        <w:spacing w:after="0" w:line="240" w:lineRule="auto"/>
        <w:ind w:left="-140"/>
        <w:rPr>
          <w:u w:val="single"/>
        </w:rPr>
      </w:pPr>
      <w:r>
        <w:rPr>
          <w:u w:val="single"/>
        </w:rPr>
        <w:t>Procedure</w:t>
      </w:r>
    </w:p>
    <w:p w14:paraId="344FEBBE" w14:textId="77777777" w:rsidR="00CE0623" w:rsidRDefault="00CE0623">
      <w:pPr>
        <w:tabs>
          <w:tab w:val="left" w:pos="1080"/>
        </w:tabs>
        <w:spacing w:after="0" w:line="240" w:lineRule="auto"/>
        <w:ind w:left="-140"/>
        <w:rPr>
          <w:u w:val="single"/>
        </w:rPr>
      </w:pPr>
    </w:p>
    <w:p w14:paraId="7913ABDD" w14:textId="1D64162A" w:rsidR="00CE0623" w:rsidRDefault="00656897">
      <w:pPr>
        <w:tabs>
          <w:tab w:val="left" w:pos="1080"/>
        </w:tabs>
        <w:spacing w:after="120" w:line="240" w:lineRule="auto"/>
        <w:ind w:left="-140"/>
      </w:pPr>
      <w:r>
        <w:t>Centre management will support the child’s/parent’s right to give feedback and complain and will ensure</w:t>
      </w:r>
      <w:r w:rsidR="007B3B7C">
        <w:t xml:space="preserve"> the</w:t>
      </w:r>
      <w:r>
        <w:t xml:space="preserve"> nature of the feedback or complaint is clearly understood. Centre management will seek to work together with the family to resolve the concern efficiently and effectively.</w:t>
      </w:r>
    </w:p>
    <w:p w14:paraId="02B5474F" w14:textId="77777777" w:rsidR="00CE0623" w:rsidRDefault="00CE0623">
      <w:pPr>
        <w:tabs>
          <w:tab w:val="left" w:pos="1080"/>
        </w:tabs>
        <w:spacing w:after="0" w:line="240" w:lineRule="auto"/>
        <w:ind w:left="-140"/>
      </w:pPr>
    </w:p>
    <w:p w14:paraId="7F7D4549" w14:textId="77777777" w:rsidR="00CE0623" w:rsidRDefault="00656897">
      <w:pPr>
        <w:tabs>
          <w:tab w:val="left" w:pos="1080"/>
        </w:tabs>
        <w:spacing w:after="0" w:line="240" w:lineRule="auto"/>
        <w:ind w:left="-140"/>
      </w:pPr>
      <w:r>
        <w:rPr>
          <w:u w:val="single"/>
        </w:rPr>
        <w:t>Complaints Process</w:t>
      </w:r>
      <w:r>
        <w:t>:</w:t>
      </w:r>
    </w:p>
    <w:p w14:paraId="03D80C71" w14:textId="77777777" w:rsidR="00CE0623" w:rsidRDefault="00656897">
      <w:pPr>
        <w:numPr>
          <w:ilvl w:val="0"/>
          <w:numId w:val="1"/>
        </w:numPr>
        <w:pBdr>
          <w:top w:val="nil"/>
          <w:left w:val="nil"/>
          <w:bottom w:val="nil"/>
          <w:right w:val="nil"/>
          <w:between w:val="nil"/>
        </w:pBdr>
        <w:tabs>
          <w:tab w:val="left" w:pos="1080"/>
        </w:tabs>
        <w:spacing w:after="0" w:line="240" w:lineRule="auto"/>
        <w:rPr>
          <w:color w:val="000000"/>
        </w:rPr>
      </w:pPr>
      <w:r>
        <w:rPr>
          <w:color w:val="000000"/>
        </w:rPr>
        <w:t>Children and parents will be encouraged to discuss, send an email and/or letter which outlines their concern within the centre</w:t>
      </w:r>
    </w:p>
    <w:p w14:paraId="12620C77" w14:textId="77777777" w:rsidR="00CE0623" w:rsidRDefault="00656897">
      <w:pPr>
        <w:numPr>
          <w:ilvl w:val="0"/>
          <w:numId w:val="1"/>
        </w:numPr>
        <w:pBdr>
          <w:top w:val="nil"/>
          <w:left w:val="nil"/>
          <w:bottom w:val="nil"/>
          <w:right w:val="nil"/>
          <w:between w:val="nil"/>
        </w:pBdr>
        <w:tabs>
          <w:tab w:val="left" w:pos="1080"/>
        </w:tabs>
        <w:spacing w:after="0" w:line="240" w:lineRule="auto"/>
        <w:rPr>
          <w:color w:val="000000"/>
        </w:rPr>
      </w:pPr>
      <w:r>
        <w:rPr>
          <w:color w:val="000000"/>
        </w:rPr>
        <w:t>The Centre Management will review the concern and confirm in writing that they have received the concern.</w:t>
      </w:r>
    </w:p>
    <w:p w14:paraId="5684FAA9" w14:textId="77777777" w:rsidR="00CE0623" w:rsidRDefault="00656897">
      <w:pPr>
        <w:numPr>
          <w:ilvl w:val="0"/>
          <w:numId w:val="1"/>
        </w:numPr>
        <w:pBdr>
          <w:top w:val="nil"/>
          <w:left w:val="nil"/>
          <w:bottom w:val="nil"/>
          <w:right w:val="nil"/>
          <w:between w:val="nil"/>
        </w:pBdr>
        <w:tabs>
          <w:tab w:val="left" w:pos="1080"/>
        </w:tabs>
        <w:spacing w:after="0" w:line="240" w:lineRule="auto"/>
        <w:rPr>
          <w:color w:val="000000"/>
        </w:rPr>
      </w:pPr>
      <w:r>
        <w:rPr>
          <w:color w:val="000000"/>
        </w:rPr>
        <w:t>Centre Management will outline the procedure they will follow to resolve the concern.</w:t>
      </w:r>
    </w:p>
    <w:p w14:paraId="4690FF88" w14:textId="66ECE5E9" w:rsidR="00CE0623" w:rsidRDefault="00656897">
      <w:pPr>
        <w:numPr>
          <w:ilvl w:val="0"/>
          <w:numId w:val="1"/>
        </w:numPr>
        <w:pBdr>
          <w:top w:val="nil"/>
          <w:left w:val="nil"/>
          <w:bottom w:val="nil"/>
          <w:right w:val="nil"/>
          <w:between w:val="nil"/>
        </w:pBdr>
        <w:tabs>
          <w:tab w:val="left" w:pos="1080"/>
        </w:tabs>
        <w:spacing w:after="0" w:line="240" w:lineRule="auto"/>
        <w:rPr>
          <w:color w:val="000000"/>
        </w:rPr>
      </w:pPr>
      <w:r>
        <w:rPr>
          <w:color w:val="000000"/>
        </w:rPr>
        <w:t xml:space="preserve">If the family required a </w:t>
      </w:r>
      <w:r w:rsidR="00D44CD8">
        <w:rPr>
          <w:color w:val="000000"/>
        </w:rPr>
        <w:t>face-to-face</w:t>
      </w:r>
      <w:r>
        <w:rPr>
          <w:color w:val="000000"/>
        </w:rPr>
        <w:t xml:space="preserve"> meeting this will be arranged in</w:t>
      </w:r>
      <w:r w:rsidR="007B3B7C">
        <w:rPr>
          <w:color w:val="000000"/>
        </w:rPr>
        <w:t xml:space="preserve"> a</w:t>
      </w:r>
      <w:r>
        <w:rPr>
          <w:color w:val="000000"/>
        </w:rPr>
        <w:t xml:space="preserve"> mutually agreed time slot that will take place in a quiet place away from other children, other parents and Educators</w:t>
      </w:r>
      <w:r w:rsidR="007B3B7C">
        <w:rPr>
          <w:color w:val="000000"/>
        </w:rPr>
        <w:t>.</w:t>
      </w:r>
    </w:p>
    <w:p w14:paraId="43A7F1F4" w14:textId="77777777" w:rsidR="00CE0623" w:rsidRDefault="00656897">
      <w:pPr>
        <w:numPr>
          <w:ilvl w:val="0"/>
          <w:numId w:val="1"/>
        </w:numPr>
        <w:pBdr>
          <w:top w:val="nil"/>
          <w:left w:val="nil"/>
          <w:bottom w:val="nil"/>
          <w:right w:val="nil"/>
          <w:between w:val="nil"/>
        </w:pBdr>
        <w:tabs>
          <w:tab w:val="left" w:pos="1080"/>
        </w:tabs>
        <w:spacing w:after="0" w:line="240" w:lineRule="auto"/>
        <w:rPr>
          <w:color w:val="000000"/>
        </w:rPr>
      </w:pPr>
      <w:r>
        <w:rPr>
          <w:color w:val="000000"/>
        </w:rPr>
        <w:t xml:space="preserve">If the complaint is not handled to the child’s/ parent’s satisfaction, the concern will be passed onto </w:t>
      </w:r>
      <w:r w:rsidR="003D74FA">
        <w:rPr>
          <w:color w:val="000000"/>
        </w:rPr>
        <w:t>the President</w:t>
      </w:r>
      <w:r>
        <w:rPr>
          <w:color w:val="000000"/>
        </w:rPr>
        <w:t xml:space="preserve"> of the Parent Committee, in writing.</w:t>
      </w:r>
    </w:p>
    <w:p w14:paraId="1CF9E68C" w14:textId="66ADE1A9" w:rsidR="00CE0623" w:rsidRDefault="00656897">
      <w:pPr>
        <w:numPr>
          <w:ilvl w:val="0"/>
          <w:numId w:val="1"/>
        </w:numPr>
        <w:pBdr>
          <w:top w:val="nil"/>
          <w:left w:val="nil"/>
          <w:bottom w:val="nil"/>
          <w:right w:val="nil"/>
          <w:between w:val="nil"/>
        </w:pBdr>
        <w:tabs>
          <w:tab w:val="left" w:pos="1080"/>
        </w:tabs>
        <w:spacing w:after="0" w:line="240" w:lineRule="auto"/>
        <w:rPr>
          <w:color w:val="000000"/>
        </w:rPr>
      </w:pPr>
      <w:r>
        <w:rPr>
          <w:color w:val="000000"/>
        </w:rPr>
        <w:t xml:space="preserve">The </w:t>
      </w:r>
      <w:r w:rsidR="003D74FA">
        <w:rPr>
          <w:color w:val="000000"/>
        </w:rPr>
        <w:t xml:space="preserve">President </w:t>
      </w:r>
      <w:r>
        <w:rPr>
          <w:color w:val="000000"/>
        </w:rPr>
        <w:t xml:space="preserve">will discuss the concern with Centre Management and work together to develop a strategy to resolve the problem. </w:t>
      </w:r>
      <w:r w:rsidR="007B3B7C">
        <w:rPr>
          <w:color w:val="000000"/>
        </w:rPr>
        <w:t>A f</w:t>
      </w:r>
      <w:r>
        <w:rPr>
          <w:color w:val="000000"/>
        </w:rPr>
        <w:t>urther meeting</w:t>
      </w:r>
      <w:r w:rsidR="007B3B7C">
        <w:rPr>
          <w:color w:val="000000"/>
        </w:rPr>
        <w:t>/s</w:t>
      </w:r>
      <w:r>
        <w:rPr>
          <w:color w:val="000000"/>
        </w:rPr>
        <w:t xml:space="preserve"> with the </w:t>
      </w:r>
      <w:r w:rsidR="003D74FA">
        <w:rPr>
          <w:color w:val="000000"/>
        </w:rPr>
        <w:t>family may</w:t>
      </w:r>
      <w:r>
        <w:rPr>
          <w:color w:val="000000"/>
        </w:rPr>
        <w:t xml:space="preserve"> be necessary to discuss the outcomes and resolve the </w:t>
      </w:r>
      <w:r w:rsidR="00D44CD8">
        <w:rPr>
          <w:color w:val="000000"/>
        </w:rPr>
        <w:t>concern.</w:t>
      </w:r>
    </w:p>
    <w:p w14:paraId="3A0E5895" w14:textId="01D433FD" w:rsidR="00CE0623" w:rsidRDefault="00656897">
      <w:pPr>
        <w:numPr>
          <w:ilvl w:val="0"/>
          <w:numId w:val="1"/>
        </w:numPr>
        <w:pBdr>
          <w:top w:val="nil"/>
          <w:left w:val="nil"/>
          <w:bottom w:val="nil"/>
          <w:right w:val="nil"/>
          <w:between w:val="nil"/>
        </w:pBdr>
        <w:tabs>
          <w:tab w:val="left" w:pos="1080"/>
        </w:tabs>
        <w:spacing w:after="0" w:line="240" w:lineRule="auto"/>
        <w:rPr>
          <w:color w:val="000000"/>
        </w:rPr>
      </w:pPr>
      <w:r>
        <w:rPr>
          <w:color w:val="000000"/>
        </w:rPr>
        <w:t xml:space="preserve">All complaints are to be documented and dated, identifying the concern and the outcome. </w:t>
      </w:r>
      <w:r>
        <w:rPr>
          <w:highlight w:val="white"/>
        </w:rPr>
        <w:t xml:space="preserve">(In addition to </w:t>
      </w:r>
      <w:r w:rsidR="00D44CD8">
        <w:rPr>
          <w:highlight w:val="white"/>
        </w:rPr>
        <w:t>adjusting</w:t>
      </w:r>
      <w:r>
        <w:rPr>
          <w:highlight w:val="white"/>
        </w:rPr>
        <w:t xml:space="preserve"> any areas identified by a specific complaint or general </w:t>
      </w:r>
      <w:r w:rsidR="00231098">
        <w:rPr>
          <w:highlight w:val="white"/>
        </w:rPr>
        <w:t>feedback, we</w:t>
      </w:r>
      <w:r>
        <w:rPr>
          <w:highlight w:val="white"/>
        </w:rPr>
        <w:t xml:space="preserve"> will maintain and review complaints data to identify any recurring incidents in the aim of improving service delivery/performance.</w:t>
      </w:r>
      <w:r w:rsidR="00231098">
        <w:t>)</w:t>
      </w:r>
    </w:p>
    <w:p w14:paraId="53693028" w14:textId="77777777" w:rsidR="00CE0623" w:rsidRDefault="00CE0623">
      <w:pPr>
        <w:pBdr>
          <w:top w:val="nil"/>
          <w:left w:val="nil"/>
          <w:bottom w:val="nil"/>
          <w:right w:val="nil"/>
          <w:between w:val="nil"/>
        </w:pBdr>
        <w:tabs>
          <w:tab w:val="left" w:pos="1080"/>
        </w:tabs>
        <w:spacing w:after="0" w:line="240" w:lineRule="auto"/>
        <w:ind w:left="720"/>
        <w:rPr>
          <w:highlight w:val="white"/>
        </w:rPr>
      </w:pPr>
    </w:p>
    <w:p w14:paraId="05695B2E" w14:textId="77777777" w:rsidR="00CE0623" w:rsidRDefault="00CE0623">
      <w:pPr>
        <w:spacing w:after="0"/>
        <w:rPr>
          <w:highlight w:val="yellow"/>
          <w:u w:val="single"/>
        </w:rPr>
      </w:pPr>
    </w:p>
    <w:p w14:paraId="35DBB5B9" w14:textId="77777777" w:rsidR="00CE0623" w:rsidRDefault="00CE0623">
      <w:pPr>
        <w:spacing w:after="0"/>
        <w:rPr>
          <w:highlight w:val="yellow"/>
          <w:u w:val="single"/>
        </w:rPr>
      </w:pPr>
    </w:p>
    <w:p w14:paraId="48D75505" w14:textId="77777777" w:rsidR="00CE0623" w:rsidRDefault="00CE0623">
      <w:pPr>
        <w:spacing w:after="0"/>
        <w:rPr>
          <w:highlight w:val="yellow"/>
          <w:u w:val="single"/>
        </w:rPr>
      </w:pPr>
    </w:p>
    <w:p w14:paraId="07E5805B" w14:textId="77777777" w:rsidR="00CE0623" w:rsidRDefault="00CE0623">
      <w:pPr>
        <w:spacing w:after="0"/>
        <w:rPr>
          <w:highlight w:val="yellow"/>
          <w:u w:val="single"/>
        </w:rPr>
      </w:pPr>
    </w:p>
    <w:p w14:paraId="0A79C6E1" w14:textId="77777777" w:rsidR="00CE0623" w:rsidRDefault="00CE0623">
      <w:pPr>
        <w:spacing w:after="0"/>
        <w:rPr>
          <w:highlight w:val="yellow"/>
          <w:u w:val="single"/>
        </w:rPr>
      </w:pPr>
    </w:p>
    <w:p w14:paraId="7CCF5278" w14:textId="77777777" w:rsidR="00CE0623" w:rsidRDefault="00CE0623">
      <w:pPr>
        <w:spacing w:after="0"/>
        <w:rPr>
          <w:highlight w:val="yellow"/>
          <w:u w:val="single"/>
        </w:rPr>
      </w:pPr>
    </w:p>
    <w:p w14:paraId="389BB04B" w14:textId="77777777" w:rsidR="00CE0623" w:rsidRDefault="00656897">
      <w:pPr>
        <w:spacing w:after="0"/>
        <w:rPr>
          <w:highlight w:val="white"/>
          <w:u w:val="single"/>
        </w:rPr>
      </w:pPr>
      <w:r>
        <w:rPr>
          <w:highlight w:val="white"/>
          <w:u w:val="single"/>
        </w:rPr>
        <w:lastRenderedPageBreak/>
        <w:t xml:space="preserve">In relation to complaints and children </w:t>
      </w:r>
    </w:p>
    <w:p w14:paraId="47C6F9E6" w14:textId="232A1D02" w:rsidR="00CE0623" w:rsidRDefault="00656897">
      <w:pPr>
        <w:spacing w:after="0"/>
        <w:rPr>
          <w:highlight w:val="white"/>
        </w:rPr>
      </w:pPr>
      <w:r>
        <w:rPr>
          <w:highlight w:val="white"/>
        </w:rPr>
        <w:t xml:space="preserve"> Wherever a </w:t>
      </w:r>
      <w:r w:rsidR="00D44CD8">
        <w:rPr>
          <w:highlight w:val="white"/>
        </w:rPr>
        <w:t>child is</w:t>
      </w:r>
      <w:r>
        <w:rPr>
          <w:highlight w:val="white"/>
        </w:rPr>
        <w:t xml:space="preserve"> able to form their own views on a matter concerning their safety, welfare and wellbeing, they will be given an opportunity to express those views freely. Those views will be given due weight in accordance with the developmental capacity of the child and the circumstances.</w:t>
      </w:r>
    </w:p>
    <w:p w14:paraId="376DBF6D" w14:textId="77777777" w:rsidR="00CE0623" w:rsidRDefault="00656897">
      <w:pPr>
        <w:spacing w:after="0"/>
        <w:rPr>
          <w:highlight w:val="white"/>
        </w:rPr>
      </w:pPr>
      <w:r>
        <w:rPr>
          <w:highlight w:val="white"/>
        </w:rPr>
        <w:t xml:space="preserve"> </w:t>
      </w:r>
    </w:p>
    <w:p w14:paraId="08558E65" w14:textId="77777777" w:rsidR="00CE0623" w:rsidRDefault="00656897">
      <w:pPr>
        <w:spacing w:after="0"/>
        <w:rPr>
          <w:highlight w:val="white"/>
        </w:rPr>
      </w:pPr>
      <w:r>
        <w:rPr>
          <w:highlight w:val="white"/>
        </w:rPr>
        <w:t>Relevant factors in assessing capacity include, but are not limited to:</w:t>
      </w:r>
    </w:p>
    <w:p w14:paraId="55446B58" w14:textId="77777777" w:rsidR="00CE0623" w:rsidRDefault="00656897">
      <w:pPr>
        <w:spacing w:after="0"/>
        <w:rPr>
          <w:highlight w:val="white"/>
        </w:rPr>
      </w:pPr>
      <w:r>
        <w:rPr>
          <w:highlight w:val="white"/>
        </w:rPr>
        <w:t xml:space="preserve">a) the age of the child </w:t>
      </w:r>
    </w:p>
    <w:p w14:paraId="3CD6E0B7" w14:textId="77777777" w:rsidR="00CE0623" w:rsidRDefault="00656897">
      <w:pPr>
        <w:spacing w:after="0"/>
        <w:rPr>
          <w:highlight w:val="white"/>
        </w:rPr>
      </w:pPr>
      <w:r>
        <w:rPr>
          <w:highlight w:val="white"/>
        </w:rPr>
        <w:t xml:space="preserve">b) their maturity </w:t>
      </w:r>
    </w:p>
    <w:p w14:paraId="1A77ACD7" w14:textId="77777777" w:rsidR="00CE0623" w:rsidRDefault="00656897">
      <w:pPr>
        <w:spacing w:after="0"/>
        <w:rPr>
          <w:highlight w:val="white"/>
        </w:rPr>
      </w:pPr>
      <w:r>
        <w:rPr>
          <w:highlight w:val="white"/>
        </w:rPr>
        <w:t>c) their physical and emotional development</w:t>
      </w:r>
    </w:p>
    <w:p w14:paraId="7C2E7E35" w14:textId="3504ED85" w:rsidR="00CE0623" w:rsidRDefault="00656897">
      <w:pPr>
        <w:spacing w:after="0"/>
        <w:rPr>
          <w:highlight w:val="white"/>
        </w:rPr>
      </w:pPr>
      <w:r>
        <w:rPr>
          <w:highlight w:val="white"/>
        </w:rPr>
        <w:t xml:space="preserve">d) their ability to understand what would be involved and the consequences of an </w:t>
      </w:r>
      <w:r w:rsidR="00231098">
        <w:rPr>
          <w:highlight w:val="white"/>
        </w:rPr>
        <w:t>organization</w:t>
      </w:r>
      <w:r>
        <w:rPr>
          <w:highlight w:val="white"/>
        </w:rPr>
        <w:t xml:space="preserve"> not </w:t>
      </w:r>
      <w:r w:rsidR="00D44CD8">
        <w:rPr>
          <w:highlight w:val="white"/>
        </w:rPr>
        <w:t>acting</w:t>
      </w:r>
      <w:r>
        <w:rPr>
          <w:highlight w:val="white"/>
        </w:rPr>
        <w:t xml:space="preserve">.  </w:t>
      </w:r>
    </w:p>
    <w:p w14:paraId="1EACA9BF" w14:textId="77777777" w:rsidR="00CE0623" w:rsidRDefault="00CE0623">
      <w:pPr>
        <w:spacing w:after="0"/>
        <w:rPr>
          <w:highlight w:val="white"/>
        </w:rPr>
      </w:pPr>
    </w:p>
    <w:p w14:paraId="60F8CCD7" w14:textId="77777777" w:rsidR="00CE0623" w:rsidRDefault="00656897">
      <w:pPr>
        <w:spacing w:after="0"/>
        <w:rPr>
          <w:highlight w:val="white"/>
        </w:rPr>
      </w:pPr>
      <w:r>
        <w:rPr>
          <w:highlight w:val="white"/>
        </w:rPr>
        <w:t>Throughout the complaints process the following aspects need to be taken into consideration to help ensure child safety and wellbeing are embedded into the process:</w:t>
      </w:r>
    </w:p>
    <w:p w14:paraId="43D746BF" w14:textId="77777777" w:rsidR="00CE0623" w:rsidRDefault="00656897">
      <w:pPr>
        <w:spacing w:after="0"/>
        <w:rPr>
          <w:highlight w:val="white"/>
        </w:rPr>
      </w:pPr>
      <w:r>
        <w:rPr>
          <w:highlight w:val="white"/>
        </w:rPr>
        <w:t>a) respecting the child or young person’s views</w:t>
      </w:r>
    </w:p>
    <w:p w14:paraId="34C1E3C8" w14:textId="77777777" w:rsidR="00CE0623" w:rsidRDefault="00656897">
      <w:pPr>
        <w:spacing w:after="0"/>
        <w:rPr>
          <w:highlight w:val="white"/>
        </w:rPr>
      </w:pPr>
      <w:r>
        <w:rPr>
          <w:highlight w:val="white"/>
        </w:rPr>
        <w:t xml:space="preserve">b) adopting a trauma-informed approach </w:t>
      </w:r>
    </w:p>
    <w:p w14:paraId="0D4C33B2" w14:textId="77777777" w:rsidR="00CE0623" w:rsidRDefault="00656897">
      <w:pPr>
        <w:spacing w:after="0"/>
        <w:rPr>
          <w:highlight w:val="white"/>
        </w:rPr>
      </w:pPr>
      <w:r>
        <w:rPr>
          <w:highlight w:val="white"/>
        </w:rPr>
        <w:t xml:space="preserve">c) ensuring Educators are confident in managing disclosures </w:t>
      </w:r>
    </w:p>
    <w:p w14:paraId="3F67E471" w14:textId="5C8E8160" w:rsidR="00CE0623" w:rsidRDefault="00656897">
      <w:pPr>
        <w:spacing w:after="0"/>
        <w:rPr>
          <w:highlight w:val="white"/>
        </w:rPr>
      </w:pPr>
      <w:r>
        <w:rPr>
          <w:highlight w:val="white"/>
        </w:rPr>
        <w:t xml:space="preserve">d) responding appropriately to complaints involving </w:t>
      </w:r>
      <w:r w:rsidR="00231098">
        <w:rPr>
          <w:highlight w:val="white"/>
        </w:rPr>
        <w:t>children with</w:t>
      </w:r>
      <w:r>
        <w:rPr>
          <w:highlight w:val="white"/>
        </w:rPr>
        <w:t xml:space="preserve"> harmful sexual </w:t>
      </w:r>
      <w:r w:rsidR="00231098">
        <w:rPr>
          <w:highlight w:val="white"/>
        </w:rPr>
        <w:t>behaviors</w:t>
      </w:r>
      <w:r>
        <w:rPr>
          <w:highlight w:val="white"/>
        </w:rPr>
        <w:t>.</w:t>
      </w:r>
    </w:p>
    <w:p w14:paraId="0FB3A669" w14:textId="77777777" w:rsidR="00CE0623" w:rsidRDefault="00CE0623">
      <w:pPr>
        <w:widowControl w:val="0"/>
        <w:spacing w:before="45" w:after="0" w:line="248" w:lineRule="auto"/>
        <w:ind w:left="482" w:right="110" w:hanging="281"/>
        <w:rPr>
          <w:highlight w:val="white"/>
        </w:rPr>
      </w:pPr>
    </w:p>
    <w:p w14:paraId="7A03B813" w14:textId="1EA25854" w:rsidR="00CE0623" w:rsidRDefault="00656897">
      <w:pPr>
        <w:widowControl w:val="0"/>
        <w:spacing w:before="45" w:after="0" w:line="248" w:lineRule="auto"/>
        <w:ind w:right="110"/>
        <w:rPr>
          <w:highlight w:val="white"/>
        </w:rPr>
      </w:pPr>
      <w:r>
        <w:rPr>
          <w:highlight w:val="white"/>
        </w:rPr>
        <w:t xml:space="preserve">There are several key principles which underpin the delivery of trauma-informed care to </w:t>
      </w:r>
      <w:r w:rsidR="00231098">
        <w:rPr>
          <w:highlight w:val="white"/>
        </w:rPr>
        <w:t>children that</w:t>
      </w:r>
      <w:r>
        <w:rPr>
          <w:highlight w:val="white"/>
        </w:rPr>
        <w:t xml:space="preserve"> can be readily applied to the complaints process. </w:t>
      </w:r>
    </w:p>
    <w:p w14:paraId="7BB99800" w14:textId="77777777" w:rsidR="00CE0623" w:rsidRDefault="00656897">
      <w:pPr>
        <w:widowControl w:val="0"/>
        <w:spacing w:before="45" w:after="0" w:line="248" w:lineRule="auto"/>
        <w:ind w:right="110"/>
        <w:rPr>
          <w:highlight w:val="white"/>
        </w:rPr>
      </w:pPr>
      <w:r>
        <w:rPr>
          <w:highlight w:val="white"/>
        </w:rPr>
        <w:t>These include:</w:t>
      </w:r>
    </w:p>
    <w:p w14:paraId="1A0935CF" w14:textId="77777777" w:rsidR="00CE0623" w:rsidRDefault="00656897">
      <w:pPr>
        <w:widowControl w:val="0"/>
        <w:spacing w:before="45" w:after="0" w:line="248" w:lineRule="auto"/>
        <w:ind w:right="110"/>
        <w:rPr>
          <w:highlight w:val="white"/>
        </w:rPr>
      </w:pPr>
      <w:r>
        <w:rPr>
          <w:highlight w:val="white"/>
        </w:rPr>
        <w:t>a) ensuring physical and emotional safety</w:t>
      </w:r>
    </w:p>
    <w:p w14:paraId="6E61F8C6" w14:textId="77777777" w:rsidR="00CE0623" w:rsidRDefault="00656897">
      <w:pPr>
        <w:widowControl w:val="0"/>
        <w:spacing w:before="45" w:after="0" w:line="248" w:lineRule="auto"/>
        <w:ind w:right="110"/>
        <w:rPr>
          <w:highlight w:val="white"/>
        </w:rPr>
      </w:pPr>
      <w:r>
        <w:rPr>
          <w:highlight w:val="white"/>
        </w:rPr>
        <w:t>b) being trustworthy and transparent</w:t>
      </w:r>
    </w:p>
    <w:p w14:paraId="3F91B512" w14:textId="77777777" w:rsidR="00CE0623" w:rsidRDefault="00656897">
      <w:pPr>
        <w:widowControl w:val="0"/>
        <w:spacing w:before="45" w:after="0" w:line="248" w:lineRule="auto"/>
        <w:ind w:right="110"/>
        <w:rPr>
          <w:highlight w:val="white"/>
        </w:rPr>
      </w:pPr>
      <w:r>
        <w:rPr>
          <w:highlight w:val="white"/>
        </w:rPr>
        <w:t xml:space="preserve">c) allowing both voice and choice in decision making </w:t>
      </w:r>
    </w:p>
    <w:p w14:paraId="53DC582B" w14:textId="464B2C10" w:rsidR="00CE0623" w:rsidRDefault="00656897">
      <w:pPr>
        <w:widowControl w:val="0"/>
        <w:spacing w:before="45" w:after="0" w:line="248" w:lineRule="auto"/>
        <w:ind w:right="110"/>
        <w:rPr>
          <w:highlight w:val="white"/>
        </w:rPr>
      </w:pPr>
      <w:r>
        <w:rPr>
          <w:highlight w:val="white"/>
        </w:rPr>
        <w:t xml:space="preserve">d) facilitating collaboration </w:t>
      </w:r>
      <w:r w:rsidR="00231098">
        <w:rPr>
          <w:highlight w:val="white"/>
        </w:rPr>
        <w:t>and a</w:t>
      </w:r>
      <w:r>
        <w:rPr>
          <w:highlight w:val="white"/>
        </w:rPr>
        <w:t xml:space="preserve"> meaningful sharing of power </w:t>
      </w:r>
    </w:p>
    <w:p w14:paraId="472F4149" w14:textId="394BB32A" w:rsidR="00CE0623" w:rsidRDefault="00656897">
      <w:pPr>
        <w:widowControl w:val="0"/>
        <w:spacing w:before="45" w:after="0" w:line="248" w:lineRule="auto"/>
        <w:ind w:right="110"/>
        <w:rPr>
          <w:highlight w:val="white"/>
        </w:rPr>
      </w:pPr>
      <w:r>
        <w:rPr>
          <w:highlight w:val="white"/>
        </w:rPr>
        <w:t xml:space="preserve">e) empowerment – </w:t>
      </w:r>
      <w:r w:rsidR="00231098">
        <w:rPr>
          <w:highlight w:val="white"/>
        </w:rPr>
        <w:t>recognizing</w:t>
      </w:r>
      <w:r>
        <w:rPr>
          <w:highlight w:val="white"/>
        </w:rPr>
        <w:t xml:space="preserve"> and building on an individual’s strengths.</w:t>
      </w:r>
    </w:p>
    <w:p w14:paraId="7AE87B49" w14:textId="77777777" w:rsidR="00CE0623" w:rsidRDefault="00CE0623">
      <w:pPr>
        <w:widowControl w:val="0"/>
        <w:spacing w:before="45" w:after="0" w:line="248" w:lineRule="auto"/>
        <w:ind w:right="110"/>
        <w:rPr>
          <w:highlight w:val="white"/>
        </w:rPr>
      </w:pPr>
    </w:p>
    <w:p w14:paraId="43CEA3B1" w14:textId="77777777" w:rsidR="00CE0623" w:rsidRDefault="00656897">
      <w:pPr>
        <w:spacing w:after="0"/>
        <w:rPr>
          <w:highlight w:val="white"/>
        </w:rPr>
      </w:pPr>
      <w:r>
        <w:rPr>
          <w:highlight w:val="white"/>
        </w:rPr>
        <w:t>Children’s rights will be respected when being interviewed.</w:t>
      </w:r>
    </w:p>
    <w:p w14:paraId="696AA706" w14:textId="77777777" w:rsidR="00CE0623" w:rsidRDefault="00656897">
      <w:pPr>
        <w:spacing w:after="0"/>
        <w:rPr>
          <w:highlight w:val="white"/>
        </w:rPr>
      </w:pPr>
      <w:r>
        <w:rPr>
          <w:highlight w:val="white"/>
        </w:rPr>
        <w:t xml:space="preserve"> Each has a right to: </w:t>
      </w:r>
    </w:p>
    <w:p w14:paraId="3B967655" w14:textId="04AE709B" w:rsidR="00CE0623" w:rsidRDefault="00231098">
      <w:pPr>
        <w:spacing w:after="0"/>
        <w:rPr>
          <w:highlight w:val="white"/>
        </w:rPr>
      </w:pPr>
      <w:r>
        <w:rPr>
          <w:highlight w:val="white"/>
        </w:rPr>
        <w:t>a) have</w:t>
      </w:r>
      <w:r w:rsidR="00656897">
        <w:rPr>
          <w:highlight w:val="white"/>
        </w:rPr>
        <w:t xml:space="preserve"> their own opinions, views, and ideas</w:t>
      </w:r>
    </w:p>
    <w:p w14:paraId="16467CF7" w14:textId="77777777" w:rsidR="00CE0623" w:rsidRDefault="00656897">
      <w:pPr>
        <w:spacing w:after="0"/>
        <w:rPr>
          <w:highlight w:val="white"/>
        </w:rPr>
      </w:pPr>
      <w:r>
        <w:rPr>
          <w:highlight w:val="white"/>
        </w:rPr>
        <w:t>b) a fair hearing</w:t>
      </w:r>
    </w:p>
    <w:p w14:paraId="2934BA4B" w14:textId="44523762" w:rsidR="00CE0623" w:rsidRDefault="00656897">
      <w:pPr>
        <w:spacing w:after="0"/>
        <w:rPr>
          <w:highlight w:val="white"/>
        </w:rPr>
      </w:pPr>
      <w:r>
        <w:rPr>
          <w:highlight w:val="white"/>
        </w:rPr>
        <w:t xml:space="preserve">c) refuse to </w:t>
      </w:r>
      <w:r w:rsidR="00231098">
        <w:rPr>
          <w:highlight w:val="white"/>
        </w:rPr>
        <w:t>participate</w:t>
      </w:r>
    </w:p>
    <w:p w14:paraId="66DB8950" w14:textId="512EA3A6" w:rsidR="00CE0623" w:rsidRDefault="00656897">
      <w:pPr>
        <w:spacing w:after="0"/>
        <w:rPr>
          <w:highlight w:val="white"/>
        </w:rPr>
      </w:pPr>
      <w:r>
        <w:rPr>
          <w:highlight w:val="white"/>
        </w:rPr>
        <w:t xml:space="preserve">d)choose what information to disclose, when, and in what </w:t>
      </w:r>
      <w:proofErr w:type="gramStart"/>
      <w:r>
        <w:rPr>
          <w:highlight w:val="white"/>
        </w:rPr>
        <w:t>detail  refuse</w:t>
      </w:r>
      <w:proofErr w:type="gramEnd"/>
      <w:r>
        <w:rPr>
          <w:highlight w:val="white"/>
        </w:rPr>
        <w:t xml:space="preserve"> a request for information</w:t>
      </w:r>
    </w:p>
    <w:p w14:paraId="0F2FB980" w14:textId="3C4122D1" w:rsidR="00CE0623" w:rsidRDefault="00231098">
      <w:pPr>
        <w:spacing w:after="0"/>
        <w:rPr>
          <w:highlight w:val="white"/>
        </w:rPr>
      </w:pPr>
      <w:r>
        <w:rPr>
          <w:highlight w:val="white"/>
        </w:rPr>
        <w:t>e) have</w:t>
      </w:r>
      <w:r w:rsidR="00656897">
        <w:rPr>
          <w:highlight w:val="white"/>
        </w:rPr>
        <w:t xml:space="preserve"> feelings and express them if they choose to do so </w:t>
      </w:r>
    </w:p>
    <w:p w14:paraId="34EC2B82" w14:textId="77777777" w:rsidR="00CE0623" w:rsidRDefault="00656897">
      <w:pPr>
        <w:spacing w:after="0"/>
        <w:rPr>
          <w:highlight w:val="white"/>
        </w:rPr>
      </w:pPr>
      <w:r>
        <w:rPr>
          <w:highlight w:val="white"/>
        </w:rPr>
        <w:t xml:space="preserve">f) make mistakes or get things wrong </w:t>
      </w:r>
    </w:p>
    <w:p w14:paraId="634DE30E" w14:textId="77777777" w:rsidR="00CE0623" w:rsidRDefault="00656897">
      <w:pPr>
        <w:spacing w:after="0"/>
        <w:rPr>
          <w:highlight w:val="white"/>
        </w:rPr>
      </w:pPr>
      <w:r>
        <w:rPr>
          <w:highlight w:val="white"/>
        </w:rPr>
        <w:t>g) be themselves</w:t>
      </w:r>
    </w:p>
    <w:p w14:paraId="3E0C7F34" w14:textId="77777777" w:rsidR="00CE0623" w:rsidRDefault="00CE0623">
      <w:pPr>
        <w:spacing w:after="0"/>
        <w:rPr>
          <w:rFonts w:ascii="Arial" w:eastAsia="Arial" w:hAnsi="Arial" w:cs="Arial"/>
          <w:highlight w:val="white"/>
        </w:rPr>
      </w:pPr>
    </w:p>
    <w:p w14:paraId="0078D60C" w14:textId="49FB3737" w:rsidR="00CE0623" w:rsidRDefault="00656897">
      <w:pPr>
        <w:spacing w:after="0"/>
        <w:rPr>
          <w:highlight w:val="white"/>
        </w:rPr>
      </w:pPr>
      <w:r>
        <w:rPr>
          <w:highlight w:val="white"/>
        </w:rPr>
        <w:t xml:space="preserve">Where </w:t>
      </w:r>
      <w:r w:rsidR="00231098">
        <w:rPr>
          <w:highlight w:val="white"/>
        </w:rPr>
        <w:t>possible, we</w:t>
      </w:r>
      <w:r>
        <w:rPr>
          <w:highlight w:val="white"/>
        </w:rPr>
        <w:t xml:space="preserve"> will try to identify one person to be responsible for liaising with the </w:t>
      </w:r>
      <w:proofErr w:type="gramStart"/>
      <w:r>
        <w:rPr>
          <w:highlight w:val="white"/>
        </w:rPr>
        <w:t>child  throughout</w:t>
      </w:r>
      <w:proofErr w:type="gramEnd"/>
      <w:r>
        <w:rPr>
          <w:highlight w:val="white"/>
        </w:rPr>
        <w:t xml:space="preserve"> the entire process. This person may or may not be the investigator but will be someone appropriate and trusted by the child.</w:t>
      </w:r>
    </w:p>
    <w:p w14:paraId="36B829E8" w14:textId="77777777" w:rsidR="00CE0623" w:rsidRDefault="00CE0623">
      <w:pPr>
        <w:spacing w:after="0"/>
        <w:rPr>
          <w:rFonts w:ascii="Arial" w:eastAsia="Arial" w:hAnsi="Arial" w:cs="Arial"/>
        </w:rPr>
      </w:pPr>
    </w:p>
    <w:p w14:paraId="522C6ED1" w14:textId="77777777" w:rsidR="00CE0623" w:rsidRDefault="00CE0623">
      <w:pPr>
        <w:spacing w:after="0"/>
        <w:rPr>
          <w:highlight w:val="yellow"/>
        </w:rPr>
      </w:pPr>
    </w:p>
    <w:p w14:paraId="0DA41C73" w14:textId="77777777" w:rsidR="00CE0623" w:rsidRDefault="00CE0623">
      <w:pPr>
        <w:widowControl w:val="0"/>
        <w:spacing w:before="45" w:after="0" w:line="248" w:lineRule="auto"/>
        <w:ind w:left="482" w:right="110" w:hanging="281"/>
        <w:rPr>
          <w:rFonts w:ascii="Montserrat" w:eastAsia="Montserrat" w:hAnsi="Montserrat" w:cs="Montserrat"/>
          <w:sz w:val="20"/>
          <w:szCs w:val="20"/>
        </w:rPr>
      </w:pPr>
    </w:p>
    <w:p w14:paraId="6BE4170E" w14:textId="77777777" w:rsidR="00CE0623" w:rsidRDefault="00CE0623">
      <w:pPr>
        <w:tabs>
          <w:tab w:val="left" w:pos="1080"/>
        </w:tabs>
        <w:spacing w:after="0" w:line="240" w:lineRule="auto"/>
        <w:ind w:left="1247"/>
      </w:pPr>
    </w:p>
    <w:p w14:paraId="28556587" w14:textId="77777777" w:rsidR="00CE0623" w:rsidRDefault="00656897">
      <w:pPr>
        <w:tabs>
          <w:tab w:val="left" w:pos="0"/>
        </w:tabs>
        <w:spacing w:after="0" w:line="240" w:lineRule="auto"/>
        <w:ind w:hanging="1247"/>
      </w:pPr>
      <w:bookmarkStart w:id="1" w:name="_heading=h.gjdgxs" w:colFirst="0" w:colLast="0"/>
      <w:bookmarkEnd w:id="1"/>
      <w:r>
        <w:t xml:space="preserve">                  </w:t>
      </w:r>
    </w:p>
    <w:p w14:paraId="6F24C62E" w14:textId="77777777" w:rsidR="00CE0623" w:rsidRDefault="00656897">
      <w:pPr>
        <w:tabs>
          <w:tab w:val="left" w:pos="0"/>
        </w:tabs>
        <w:spacing w:after="0" w:line="240" w:lineRule="auto"/>
        <w:ind w:hanging="1247"/>
      </w:pPr>
      <w:r>
        <w:t xml:space="preserve">                 In the event that parents are not satisfied with the process or outcome they will be referred to:   </w:t>
      </w:r>
    </w:p>
    <w:p w14:paraId="70D3C041" w14:textId="77777777" w:rsidR="00CE0623" w:rsidRDefault="00656897">
      <w:pPr>
        <w:tabs>
          <w:tab w:val="left" w:pos="0"/>
        </w:tabs>
        <w:spacing w:after="0" w:line="240" w:lineRule="auto"/>
        <w:ind w:left="2494" w:hanging="1247"/>
      </w:pPr>
      <w:r>
        <w:t xml:space="preserve">ACEQUA Australian Children’s Education and Care Quality Insurance </w:t>
      </w:r>
    </w:p>
    <w:p w14:paraId="06836D09" w14:textId="77777777" w:rsidR="00CE0623" w:rsidRDefault="00656897">
      <w:pPr>
        <w:tabs>
          <w:tab w:val="left" w:pos="1080"/>
        </w:tabs>
        <w:spacing w:after="0" w:line="240" w:lineRule="auto"/>
        <w:ind w:left="1247"/>
      </w:pPr>
      <w:r>
        <w:rPr>
          <w:b/>
          <w:highlight w:val="white"/>
        </w:rPr>
        <w:t>Postal Address:</w:t>
      </w:r>
      <w:r>
        <w:br/>
      </w:r>
      <w:r>
        <w:rPr>
          <w:highlight w:val="white"/>
        </w:rPr>
        <w:t>PO Box A292</w:t>
      </w:r>
      <w:r>
        <w:br/>
      </w:r>
      <w:r>
        <w:rPr>
          <w:highlight w:val="white"/>
        </w:rPr>
        <w:t>Sydney</w:t>
      </w:r>
      <w:r>
        <w:br/>
      </w:r>
      <w:r>
        <w:rPr>
          <w:highlight w:val="white"/>
        </w:rPr>
        <w:t>NSW 1235</w:t>
      </w:r>
    </w:p>
    <w:p w14:paraId="7AFAA9A3" w14:textId="77777777" w:rsidR="00CE0623" w:rsidRDefault="00656897">
      <w:pPr>
        <w:tabs>
          <w:tab w:val="left" w:pos="1080"/>
        </w:tabs>
        <w:spacing w:after="0" w:line="240" w:lineRule="auto"/>
        <w:ind w:left="1247"/>
        <w:rPr>
          <w:highlight w:val="white"/>
        </w:rPr>
      </w:pPr>
      <w:r>
        <w:rPr>
          <w:b/>
          <w:highlight w:val="white"/>
        </w:rPr>
        <w:t>1300 422 327</w:t>
      </w:r>
      <w:r>
        <w:rPr>
          <w:highlight w:val="white"/>
        </w:rPr>
        <w:t>.</w:t>
      </w:r>
    </w:p>
    <w:p w14:paraId="7D4ADB55" w14:textId="77777777" w:rsidR="00CE0623" w:rsidRDefault="00CE0623">
      <w:pPr>
        <w:tabs>
          <w:tab w:val="left" w:pos="1080"/>
        </w:tabs>
        <w:spacing w:after="0" w:line="240" w:lineRule="auto"/>
        <w:ind w:left="1247"/>
      </w:pPr>
    </w:p>
    <w:p w14:paraId="3BCD354E" w14:textId="77777777" w:rsidR="00CE0623" w:rsidRDefault="00656897">
      <w:pPr>
        <w:tabs>
          <w:tab w:val="left" w:pos="1080"/>
        </w:tabs>
        <w:spacing w:after="0" w:line="240" w:lineRule="auto"/>
        <w:ind w:left="-141"/>
      </w:pPr>
      <w:r>
        <w:t>On resolution of a complaint under this procedure, Educators will be informed of any relevant issues or changes and the Parent Committee will be advised at the next meeting.</w:t>
      </w:r>
    </w:p>
    <w:p w14:paraId="4A82BAB1" w14:textId="77777777" w:rsidR="00CE0623" w:rsidRDefault="00CE0623">
      <w:pPr>
        <w:tabs>
          <w:tab w:val="left" w:pos="1080"/>
        </w:tabs>
        <w:spacing w:after="0" w:line="240" w:lineRule="auto"/>
        <w:ind w:left="-140"/>
      </w:pPr>
    </w:p>
    <w:p w14:paraId="1440EB79" w14:textId="77777777" w:rsidR="00CE0623" w:rsidRDefault="00CE0623">
      <w:pPr>
        <w:tabs>
          <w:tab w:val="left" w:pos="1080"/>
        </w:tabs>
        <w:spacing w:after="0" w:line="240" w:lineRule="auto"/>
        <w:ind w:left="1247"/>
      </w:pPr>
    </w:p>
    <w:p w14:paraId="19964C43" w14:textId="77777777" w:rsidR="00CE0623" w:rsidRDefault="00656897">
      <w:pPr>
        <w:tabs>
          <w:tab w:val="left" w:pos="1080"/>
        </w:tabs>
        <w:spacing w:after="0" w:line="240" w:lineRule="auto"/>
        <w:rPr>
          <w:b/>
          <w:sz w:val="24"/>
          <w:szCs w:val="24"/>
          <w:u w:val="single"/>
        </w:rPr>
      </w:pPr>
      <w:r>
        <w:rPr>
          <w:b/>
          <w:sz w:val="24"/>
          <w:szCs w:val="24"/>
          <w:u w:val="single"/>
        </w:rPr>
        <w:t xml:space="preserve">Considerations: </w:t>
      </w:r>
    </w:p>
    <w:p w14:paraId="35F86EDF" w14:textId="77777777" w:rsidR="00CE0623" w:rsidRDefault="00CE0623">
      <w:pPr>
        <w:tabs>
          <w:tab w:val="left" w:pos="1080"/>
        </w:tabs>
        <w:spacing w:after="0" w:line="240" w:lineRule="auto"/>
        <w:ind w:left="1247"/>
        <w:rPr>
          <w:rFonts w:ascii="Arial" w:eastAsia="Arial" w:hAnsi="Arial" w:cs="Arial"/>
        </w:rPr>
      </w:pPr>
    </w:p>
    <w:tbl>
      <w:tblPr>
        <w:tblStyle w:val="a0"/>
        <w:tblW w:w="87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60"/>
        <w:gridCol w:w="2693"/>
        <w:gridCol w:w="3402"/>
      </w:tblGrid>
      <w:tr w:rsidR="00CE0623" w14:paraId="1D652004" w14:textId="77777777">
        <w:tc>
          <w:tcPr>
            <w:tcW w:w="2660" w:type="dxa"/>
            <w:shd w:val="clear" w:color="auto" w:fill="D9D9D9"/>
          </w:tcPr>
          <w:p w14:paraId="16C23443" w14:textId="77777777" w:rsidR="00CE0623" w:rsidRDefault="0065689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center"/>
              <w:rPr>
                <w:b/>
                <w:sz w:val="20"/>
                <w:szCs w:val="20"/>
              </w:rPr>
            </w:pPr>
            <w:r>
              <w:rPr>
                <w:b/>
                <w:sz w:val="20"/>
                <w:szCs w:val="20"/>
              </w:rPr>
              <w:t>Education and Care Services National Regulations</w:t>
            </w:r>
          </w:p>
        </w:tc>
        <w:tc>
          <w:tcPr>
            <w:tcW w:w="2693" w:type="dxa"/>
            <w:shd w:val="clear" w:color="auto" w:fill="D9D9D9"/>
          </w:tcPr>
          <w:p w14:paraId="335B9A40" w14:textId="77777777" w:rsidR="00CE0623" w:rsidRDefault="0065689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center"/>
              <w:rPr>
                <w:b/>
                <w:sz w:val="20"/>
                <w:szCs w:val="20"/>
              </w:rPr>
            </w:pPr>
            <w:r>
              <w:rPr>
                <w:b/>
                <w:sz w:val="20"/>
                <w:szCs w:val="20"/>
              </w:rPr>
              <w:t>National Quality Standard</w:t>
            </w:r>
          </w:p>
        </w:tc>
        <w:tc>
          <w:tcPr>
            <w:tcW w:w="3402" w:type="dxa"/>
            <w:shd w:val="clear" w:color="auto" w:fill="D9D9D9"/>
          </w:tcPr>
          <w:p w14:paraId="5C394DA8" w14:textId="77777777" w:rsidR="00CE0623" w:rsidRDefault="0065689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center"/>
              <w:rPr>
                <w:b/>
                <w:sz w:val="20"/>
                <w:szCs w:val="20"/>
              </w:rPr>
            </w:pPr>
            <w:r>
              <w:rPr>
                <w:b/>
                <w:sz w:val="20"/>
                <w:szCs w:val="20"/>
              </w:rPr>
              <w:t xml:space="preserve">Other </w:t>
            </w:r>
          </w:p>
        </w:tc>
      </w:tr>
      <w:tr w:rsidR="00CE0623" w14:paraId="24893463" w14:textId="77777777">
        <w:tc>
          <w:tcPr>
            <w:tcW w:w="2660" w:type="dxa"/>
          </w:tcPr>
          <w:p w14:paraId="4B8A0834" w14:textId="77777777" w:rsidR="00CE0623" w:rsidRDefault="0065689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sz w:val="20"/>
                <w:szCs w:val="20"/>
              </w:rPr>
            </w:pPr>
            <w:r>
              <w:rPr>
                <w:sz w:val="20"/>
                <w:szCs w:val="20"/>
              </w:rPr>
              <w:t xml:space="preserve"> r168(2)(o)</w:t>
            </w:r>
          </w:p>
          <w:p w14:paraId="0316F931" w14:textId="77777777" w:rsidR="00CE0623" w:rsidRDefault="0065689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sz w:val="20"/>
                <w:szCs w:val="20"/>
              </w:rPr>
            </w:pPr>
            <w:r>
              <w:rPr>
                <w:sz w:val="20"/>
                <w:szCs w:val="20"/>
              </w:rPr>
              <w:t xml:space="preserve"> r173(2)</w:t>
            </w:r>
          </w:p>
          <w:p w14:paraId="09698910" w14:textId="2E49B745" w:rsidR="00DD586B" w:rsidRDefault="00DD58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sz w:val="20"/>
                <w:szCs w:val="20"/>
              </w:rPr>
            </w:pPr>
            <w:r>
              <w:rPr>
                <w:sz w:val="20"/>
                <w:szCs w:val="20"/>
              </w:rPr>
              <w:t>r 175 (2) (</w:t>
            </w:r>
            <w:proofErr w:type="gramStart"/>
            <w:r>
              <w:rPr>
                <w:sz w:val="20"/>
                <w:szCs w:val="20"/>
              </w:rPr>
              <w:t>c )</w:t>
            </w:r>
            <w:proofErr w:type="gramEnd"/>
            <w:r>
              <w:rPr>
                <w:sz w:val="20"/>
                <w:szCs w:val="20"/>
              </w:rPr>
              <w:t xml:space="preserve"> (e) </w:t>
            </w:r>
          </w:p>
        </w:tc>
        <w:tc>
          <w:tcPr>
            <w:tcW w:w="2693" w:type="dxa"/>
          </w:tcPr>
          <w:p w14:paraId="30BBD9F2" w14:textId="77777777" w:rsidR="00CE0623" w:rsidRDefault="0065689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sz w:val="20"/>
                <w:szCs w:val="20"/>
              </w:rPr>
            </w:pPr>
            <w:r>
              <w:rPr>
                <w:sz w:val="20"/>
                <w:szCs w:val="20"/>
              </w:rPr>
              <w:t xml:space="preserve">All Areas </w:t>
            </w:r>
          </w:p>
          <w:p w14:paraId="31A4D60F" w14:textId="77777777" w:rsidR="00CE0623" w:rsidRDefault="00CE062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sz w:val="20"/>
                <w:szCs w:val="20"/>
              </w:rPr>
            </w:pPr>
          </w:p>
        </w:tc>
        <w:tc>
          <w:tcPr>
            <w:tcW w:w="3402" w:type="dxa"/>
          </w:tcPr>
          <w:p w14:paraId="1BB4B952" w14:textId="77777777" w:rsidR="00CE0623" w:rsidRDefault="00656897">
            <w:pPr>
              <w:numPr>
                <w:ilvl w:val="0"/>
                <w:numId w:val="2"/>
              </w:numPr>
              <w:pBdr>
                <w:top w:val="nil"/>
                <w:left w:val="nil"/>
                <w:bottom w:val="nil"/>
                <w:right w:val="nil"/>
                <w:between w:val="nil"/>
              </w:pBdr>
              <w:spacing w:after="0" w:line="240" w:lineRule="auto"/>
              <w:ind w:left="342" w:hanging="342"/>
              <w:jc w:val="center"/>
              <w:rPr>
                <w:color w:val="000000"/>
                <w:sz w:val="20"/>
                <w:szCs w:val="20"/>
              </w:rPr>
            </w:pPr>
            <w:r>
              <w:rPr>
                <w:color w:val="000000"/>
                <w:sz w:val="20"/>
                <w:szCs w:val="20"/>
              </w:rPr>
              <w:t>Centre Policies including Code of Professional Standards,</w:t>
            </w:r>
          </w:p>
          <w:p w14:paraId="7F363748" w14:textId="6262F183" w:rsidR="00CE0623" w:rsidRDefault="00656897">
            <w:pPr>
              <w:spacing w:after="0" w:line="240" w:lineRule="auto"/>
              <w:jc w:val="center"/>
              <w:rPr>
                <w:color w:val="000000"/>
                <w:sz w:val="20"/>
                <w:szCs w:val="20"/>
              </w:rPr>
            </w:pPr>
            <w:r>
              <w:rPr>
                <w:color w:val="000000"/>
                <w:sz w:val="20"/>
                <w:szCs w:val="20"/>
              </w:rPr>
              <w:t>Child Protection, Disciplinary Action</w:t>
            </w:r>
            <w:r w:rsidR="00D44CD8">
              <w:rPr>
                <w:color w:val="000000"/>
                <w:sz w:val="20"/>
                <w:szCs w:val="20"/>
              </w:rPr>
              <w:t xml:space="preserve">, </w:t>
            </w:r>
            <w:r>
              <w:rPr>
                <w:color w:val="000000"/>
                <w:sz w:val="20"/>
                <w:szCs w:val="20"/>
              </w:rPr>
              <w:t xml:space="preserve"> </w:t>
            </w:r>
          </w:p>
          <w:p w14:paraId="5DF3C3B5" w14:textId="77777777" w:rsidR="00CE0623" w:rsidRDefault="00CE0623">
            <w:pPr>
              <w:spacing w:after="0" w:line="240" w:lineRule="auto"/>
              <w:jc w:val="center"/>
              <w:rPr>
                <w:sz w:val="20"/>
                <w:szCs w:val="20"/>
              </w:rPr>
            </w:pPr>
          </w:p>
          <w:p w14:paraId="6BA7EF03" w14:textId="77777777" w:rsidR="00CE0623" w:rsidRDefault="00656897">
            <w:pPr>
              <w:spacing w:after="0" w:line="240" w:lineRule="auto"/>
              <w:jc w:val="center"/>
              <w:rPr>
                <w:sz w:val="20"/>
                <w:szCs w:val="20"/>
              </w:rPr>
            </w:pPr>
            <w:r>
              <w:rPr>
                <w:sz w:val="20"/>
                <w:szCs w:val="20"/>
              </w:rPr>
              <w:t>https://childsafety.pmc.gov.au/sites/default/files/2020-09/nocs-complaint-handling-guide.pdf</w:t>
            </w:r>
          </w:p>
        </w:tc>
      </w:tr>
    </w:tbl>
    <w:p w14:paraId="3EAB7BD4" w14:textId="77777777" w:rsidR="00CE0623" w:rsidRDefault="00CE0623">
      <w:pPr>
        <w:tabs>
          <w:tab w:val="left" w:pos="1080"/>
        </w:tabs>
        <w:spacing w:after="0" w:line="240" w:lineRule="auto"/>
        <w:ind w:left="1247"/>
        <w:rPr>
          <w:rFonts w:ascii="Arial" w:eastAsia="Arial" w:hAnsi="Arial" w:cs="Arial"/>
        </w:rPr>
      </w:pPr>
    </w:p>
    <w:p w14:paraId="53BA40E4" w14:textId="77777777" w:rsidR="00CE0623" w:rsidRDefault="00CE0623">
      <w:pPr>
        <w:tabs>
          <w:tab w:val="left" w:pos="1080"/>
        </w:tabs>
        <w:spacing w:after="0" w:line="240" w:lineRule="auto"/>
        <w:ind w:left="1247"/>
        <w:rPr>
          <w:rFonts w:ascii="Arial" w:eastAsia="Arial" w:hAnsi="Arial" w:cs="Arial"/>
        </w:rPr>
      </w:pPr>
    </w:p>
    <w:p w14:paraId="2B58529B" w14:textId="77777777" w:rsidR="00CE0623" w:rsidRDefault="00CE0623">
      <w:pPr>
        <w:tabs>
          <w:tab w:val="left" w:pos="1080"/>
        </w:tabs>
        <w:spacing w:after="0" w:line="240" w:lineRule="auto"/>
        <w:ind w:left="1247"/>
        <w:rPr>
          <w:rFonts w:ascii="Arial" w:eastAsia="Arial" w:hAnsi="Arial" w:cs="Arial"/>
        </w:rPr>
      </w:pPr>
    </w:p>
    <w:p w14:paraId="7665CDBC" w14:textId="77777777" w:rsidR="00CE0623" w:rsidRDefault="00CE0623">
      <w:pPr>
        <w:tabs>
          <w:tab w:val="left" w:pos="1080"/>
        </w:tabs>
        <w:spacing w:after="0" w:line="240" w:lineRule="auto"/>
        <w:ind w:left="1247"/>
        <w:rPr>
          <w:rFonts w:ascii="Arial" w:eastAsia="Arial" w:hAnsi="Arial" w:cs="Arial"/>
        </w:rPr>
      </w:pPr>
    </w:p>
    <w:p w14:paraId="3A92A5CD" w14:textId="77777777" w:rsidR="00CE0623" w:rsidRDefault="00CE0623">
      <w:pPr>
        <w:tabs>
          <w:tab w:val="left" w:pos="1080"/>
        </w:tabs>
        <w:spacing w:after="0" w:line="240" w:lineRule="auto"/>
        <w:ind w:left="1247"/>
        <w:rPr>
          <w:rFonts w:ascii="Arial" w:eastAsia="Arial" w:hAnsi="Arial" w:cs="Arial"/>
        </w:rPr>
      </w:pPr>
    </w:p>
    <w:p w14:paraId="26EF70BB" w14:textId="77777777" w:rsidR="00CE0623" w:rsidRDefault="00CE0623">
      <w:pPr>
        <w:tabs>
          <w:tab w:val="left" w:pos="1080"/>
        </w:tabs>
        <w:spacing w:after="0" w:line="240" w:lineRule="auto"/>
        <w:ind w:left="1247"/>
        <w:rPr>
          <w:rFonts w:ascii="Arial" w:eastAsia="Arial" w:hAnsi="Arial" w:cs="Arial"/>
        </w:rPr>
      </w:pPr>
    </w:p>
    <w:p w14:paraId="4AC485CF" w14:textId="77777777" w:rsidR="00CE0623" w:rsidRDefault="00CE0623">
      <w:pPr>
        <w:tabs>
          <w:tab w:val="left" w:pos="1080"/>
        </w:tabs>
        <w:spacing w:after="0" w:line="240" w:lineRule="auto"/>
        <w:ind w:left="1247"/>
        <w:rPr>
          <w:rFonts w:ascii="Arial" w:eastAsia="Arial" w:hAnsi="Arial" w:cs="Arial"/>
        </w:rPr>
      </w:pPr>
    </w:p>
    <w:p w14:paraId="704E21CD" w14:textId="77777777" w:rsidR="00CE0623" w:rsidRDefault="00CE0623">
      <w:pPr>
        <w:tabs>
          <w:tab w:val="left" w:pos="1080"/>
        </w:tabs>
        <w:spacing w:after="0" w:line="240" w:lineRule="auto"/>
        <w:ind w:left="1247"/>
        <w:rPr>
          <w:rFonts w:ascii="Arial" w:eastAsia="Arial" w:hAnsi="Arial" w:cs="Arial"/>
        </w:rPr>
      </w:pPr>
    </w:p>
    <w:p w14:paraId="007399E1" w14:textId="77777777" w:rsidR="00CE0623" w:rsidRDefault="00CE0623">
      <w:pPr>
        <w:tabs>
          <w:tab w:val="left" w:pos="1080"/>
        </w:tabs>
        <w:spacing w:after="0" w:line="240" w:lineRule="auto"/>
        <w:ind w:left="1247"/>
        <w:rPr>
          <w:rFonts w:ascii="Arial" w:eastAsia="Arial" w:hAnsi="Arial" w:cs="Arial"/>
        </w:rPr>
      </w:pPr>
    </w:p>
    <w:p w14:paraId="6DE30F7F" w14:textId="77777777" w:rsidR="00CE0623" w:rsidRDefault="00CE0623">
      <w:pPr>
        <w:tabs>
          <w:tab w:val="left" w:pos="1080"/>
        </w:tabs>
        <w:spacing w:after="0" w:line="240" w:lineRule="auto"/>
        <w:ind w:left="1247"/>
        <w:rPr>
          <w:rFonts w:ascii="Arial" w:eastAsia="Arial" w:hAnsi="Arial" w:cs="Arial"/>
        </w:rPr>
      </w:pPr>
    </w:p>
    <w:p w14:paraId="3AD67546" w14:textId="77777777" w:rsidR="00CE0623" w:rsidRDefault="00CE0623">
      <w:pPr>
        <w:tabs>
          <w:tab w:val="left" w:pos="1080"/>
        </w:tabs>
        <w:spacing w:after="0" w:line="240" w:lineRule="auto"/>
        <w:ind w:left="1247"/>
        <w:rPr>
          <w:rFonts w:ascii="Arial" w:eastAsia="Arial" w:hAnsi="Arial" w:cs="Arial"/>
        </w:rPr>
      </w:pPr>
    </w:p>
    <w:p w14:paraId="505DC04A" w14:textId="77777777" w:rsidR="00CE0623" w:rsidRDefault="00CE0623">
      <w:pPr>
        <w:tabs>
          <w:tab w:val="left" w:pos="1080"/>
        </w:tabs>
        <w:spacing w:after="0" w:line="240" w:lineRule="auto"/>
        <w:ind w:left="1247"/>
        <w:rPr>
          <w:rFonts w:ascii="Arial" w:eastAsia="Arial" w:hAnsi="Arial" w:cs="Arial"/>
        </w:rPr>
      </w:pPr>
    </w:p>
    <w:p w14:paraId="37A6CA20" w14:textId="77777777" w:rsidR="00CE0623" w:rsidRDefault="00CE0623">
      <w:pPr>
        <w:tabs>
          <w:tab w:val="left" w:pos="1080"/>
        </w:tabs>
        <w:spacing w:after="0" w:line="240" w:lineRule="auto"/>
        <w:ind w:left="1247"/>
        <w:rPr>
          <w:rFonts w:ascii="Arial" w:eastAsia="Arial" w:hAnsi="Arial" w:cs="Arial"/>
        </w:rPr>
      </w:pPr>
    </w:p>
    <w:p w14:paraId="14A4EF0A" w14:textId="77777777" w:rsidR="00CE0623" w:rsidRDefault="00CE0623">
      <w:pPr>
        <w:tabs>
          <w:tab w:val="left" w:pos="1080"/>
        </w:tabs>
        <w:spacing w:after="0" w:line="240" w:lineRule="auto"/>
        <w:ind w:left="1247"/>
        <w:rPr>
          <w:rFonts w:ascii="Arial" w:eastAsia="Arial" w:hAnsi="Arial" w:cs="Arial"/>
        </w:rPr>
      </w:pPr>
    </w:p>
    <w:p w14:paraId="16731C11" w14:textId="77777777" w:rsidR="00CE0623" w:rsidRDefault="00CE0623">
      <w:pPr>
        <w:tabs>
          <w:tab w:val="left" w:pos="1080"/>
        </w:tabs>
        <w:spacing w:after="0" w:line="240" w:lineRule="auto"/>
        <w:ind w:left="1247"/>
        <w:rPr>
          <w:rFonts w:ascii="Arial" w:eastAsia="Arial" w:hAnsi="Arial" w:cs="Arial"/>
        </w:rPr>
      </w:pPr>
    </w:p>
    <w:p w14:paraId="59086BF3" w14:textId="77777777" w:rsidR="00CE0623" w:rsidRDefault="00CE0623">
      <w:pPr>
        <w:tabs>
          <w:tab w:val="left" w:pos="1080"/>
        </w:tabs>
        <w:spacing w:after="0" w:line="240" w:lineRule="auto"/>
        <w:ind w:left="1247"/>
        <w:rPr>
          <w:rFonts w:ascii="Arial" w:eastAsia="Arial" w:hAnsi="Arial" w:cs="Arial"/>
        </w:rPr>
      </w:pPr>
    </w:p>
    <w:p w14:paraId="332236D3" w14:textId="77777777" w:rsidR="00CE0623" w:rsidRDefault="00CE0623">
      <w:pPr>
        <w:tabs>
          <w:tab w:val="left" w:pos="1080"/>
        </w:tabs>
        <w:spacing w:after="0" w:line="240" w:lineRule="auto"/>
        <w:ind w:left="1247"/>
        <w:rPr>
          <w:rFonts w:ascii="Arial" w:eastAsia="Arial" w:hAnsi="Arial" w:cs="Arial"/>
        </w:rPr>
      </w:pPr>
    </w:p>
    <w:p w14:paraId="429E058F" w14:textId="77777777" w:rsidR="00CE0623" w:rsidRDefault="00CE0623">
      <w:pPr>
        <w:tabs>
          <w:tab w:val="left" w:pos="1080"/>
        </w:tabs>
        <w:spacing w:after="0" w:line="240" w:lineRule="auto"/>
        <w:ind w:left="1247"/>
        <w:rPr>
          <w:rFonts w:ascii="Arial" w:eastAsia="Arial" w:hAnsi="Arial" w:cs="Arial"/>
        </w:rPr>
      </w:pPr>
    </w:p>
    <w:p w14:paraId="43480EAC" w14:textId="77777777" w:rsidR="00CE0623" w:rsidRDefault="00CE0623">
      <w:pPr>
        <w:tabs>
          <w:tab w:val="left" w:pos="1080"/>
        </w:tabs>
        <w:spacing w:after="0" w:line="240" w:lineRule="auto"/>
        <w:ind w:left="1247"/>
        <w:rPr>
          <w:rFonts w:ascii="Arial" w:eastAsia="Arial" w:hAnsi="Arial" w:cs="Arial"/>
        </w:rPr>
      </w:pPr>
    </w:p>
    <w:p w14:paraId="3E67C084" w14:textId="77777777" w:rsidR="00CE0623" w:rsidRDefault="00CE0623">
      <w:pPr>
        <w:tabs>
          <w:tab w:val="left" w:pos="1080"/>
        </w:tabs>
        <w:spacing w:after="0" w:line="240" w:lineRule="auto"/>
        <w:ind w:left="1247"/>
        <w:rPr>
          <w:rFonts w:ascii="Arial" w:eastAsia="Arial" w:hAnsi="Arial" w:cs="Arial"/>
        </w:rPr>
      </w:pPr>
    </w:p>
    <w:p w14:paraId="2D514E3D" w14:textId="77777777" w:rsidR="00CE0623" w:rsidRDefault="00CE0623">
      <w:pPr>
        <w:tabs>
          <w:tab w:val="left" w:pos="1080"/>
        </w:tabs>
        <w:spacing w:after="0" w:line="240" w:lineRule="auto"/>
        <w:ind w:left="1247"/>
        <w:rPr>
          <w:rFonts w:ascii="Arial" w:eastAsia="Arial" w:hAnsi="Arial" w:cs="Arial"/>
        </w:rPr>
      </w:pPr>
    </w:p>
    <w:p w14:paraId="23333C2D" w14:textId="77777777" w:rsidR="00CE0623" w:rsidRDefault="00CE0623">
      <w:pPr>
        <w:tabs>
          <w:tab w:val="left" w:pos="1080"/>
        </w:tabs>
        <w:spacing w:after="0" w:line="240" w:lineRule="auto"/>
        <w:ind w:left="1247"/>
        <w:rPr>
          <w:rFonts w:ascii="Arial" w:eastAsia="Arial" w:hAnsi="Arial" w:cs="Arial"/>
        </w:rPr>
      </w:pPr>
    </w:p>
    <w:p w14:paraId="7F983ECB" w14:textId="77777777" w:rsidR="00CE0623" w:rsidRDefault="00CE0623">
      <w:pPr>
        <w:tabs>
          <w:tab w:val="left" w:pos="1080"/>
        </w:tabs>
        <w:spacing w:after="0" w:line="240" w:lineRule="auto"/>
        <w:ind w:left="1247"/>
        <w:rPr>
          <w:rFonts w:ascii="Arial" w:eastAsia="Arial" w:hAnsi="Arial" w:cs="Arial"/>
        </w:rPr>
      </w:pPr>
    </w:p>
    <w:p w14:paraId="0EADF7A5" w14:textId="77777777" w:rsidR="00CE0623" w:rsidRDefault="00CE0623">
      <w:pPr>
        <w:tabs>
          <w:tab w:val="left" w:pos="1080"/>
        </w:tabs>
        <w:spacing w:after="0" w:line="240" w:lineRule="auto"/>
        <w:ind w:left="1247"/>
        <w:rPr>
          <w:rFonts w:ascii="Arial" w:eastAsia="Arial" w:hAnsi="Arial" w:cs="Arial"/>
        </w:rPr>
      </w:pPr>
    </w:p>
    <w:p w14:paraId="43023F32" w14:textId="77777777" w:rsidR="00CE0623" w:rsidRDefault="00CE0623">
      <w:pPr>
        <w:tabs>
          <w:tab w:val="left" w:pos="1080"/>
        </w:tabs>
        <w:spacing w:after="0" w:line="240" w:lineRule="auto"/>
        <w:ind w:left="1247"/>
        <w:rPr>
          <w:rFonts w:ascii="Arial" w:eastAsia="Arial" w:hAnsi="Arial" w:cs="Arial"/>
        </w:rPr>
      </w:pPr>
    </w:p>
    <w:p w14:paraId="483F3B3A" w14:textId="77777777" w:rsidR="00CE0623" w:rsidRDefault="00CE0623">
      <w:pPr>
        <w:tabs>
          <w:tab w:val="left" w:pos="1080"/>
        </w:tabs>
        <w:spacing w:after="0" w:line="240" w:lineRule="auto"/>
        <w:ind w:left="1247"/>
        <w:rPr>
          <w:rFonts w:ascii="Arial" w:eastAsia="Arial" w:hAnsi="Arial" w:cs="Arial"/>
        </w:rPr>
      </w:pPr>
    </w:p>
    <w:p w14:paraId="3CD006A6" w14:textId="77777777" w:rsidR="00CE0623" w:rsidRDefault="00CE0623">
      <w:pPr>
        <w:tabs>
          <w:tab w:val="left" w:pos="1080"/>
        </w:tabs>
        <w:spacing w:after="0" w:line="240" w:lineRule="auto"/>
        <w:ind w:left="1247"/>
        <w:rPr>
          <w:rFonts w:ascii="Arial" w:eastAsia="Arial" w:hAnsi="Arial" w:cs="Arial"/>
        </w:rPr>
      </w:pPr>
    </w:p>
    <w:p w14:paraId="139BDB56" w14:textId="77777777" w:rsidR="00CE0623" w:rsidRDefault="00CE0623">
      <w:pPr>
        <w:tabs>
          <w:tab w:val="left" w:pos="1080"/>
        </w:tabs>
        <w:spacing w:after="0" w:line="240" w:lineRule="auto"/>
        <w:ind w:left="1247"/>
        <w:rPr>
          <w:rFonts w:ascii="Arial" w:eastAsia="Arial" w:hAnsi="Arial" w:cs="Arial"/>
        </w:rPr>
      </w:pPr>
    </w:p>
    <w:p w14:paraId="5D3A1B3A" w14:textId="77777777" w:rsidR="00CE0623" w:rsidRDefault="00CE0623">
      <w:pPr>
        <w:tabs>
          <w:tab w:val="left" w:pos="1080"/>
        </w:tabs>
        <w:spacing w:after="0" w:line="240" w:lineRule="auto"/>
        <w:ind w:left="1247"/>
        <w:rPr>
          <w:rFonts w:ascii="Arial" w:eastAsia="Arial" w:hAnsi="Arial" w:cs="Arial"/>
        </w:rPr>
      </w:pPr>
    </w:p>
    <w:p w14:paraId="193367A0" w14:textId="77777777" w:rsidR="00CE0623" w:rsidRDefault="00CE0623">
      <w:pPr>
        <w:tabs>
          <w:tab w:val="left" w:pos="1080"/>
        </w:tabs>
        <w:spacing w:after="0" w:line="240" w:lineRule="auto"/>
        <w:ind w:left="1247"/>
        <w:rPr>
          <w:rFonts w:ascii="Arial" w:eastAsia="Arial" w:hAnsi="Arial" w:cs="Arial"/>
        </w:rPr>
      </w:pPr>
    </w:p>
    <w:p w14:paraId="641B19A6" w14:textId="77777777" w:rsidR="00CE0623" w:rsidRDefault="00656897">
      <w:pPr>
        <w:jc w:val="center"/>
        <w:rPr>
          <w:rFonts w:ascii="Arial" w:eastAsia="Arial" w:hAnsi="Arial" w:cs="Arial"/>
          <w:b/>
          <w:highlight w:val="yellow"/>
          <w:u w:val="single"/>
        </w:rPr>
      </w:pPr>
      <w:r>
        <w:rPr>
          <w:rFonts w:ascii="Arial" w:eastAsia="Arial" w:hAnsi="Arial" w:cs="Arial"/>
          <w:b/>
          <w:highlight w:val="yellow"/>
          <w:u w:val="single"/>
        </w:rPr>
        <w:t>Complaints Record Form</w:t>
      </w:r>
    </w:p>
    <w:tbl>
      <w:tblPr>
        <w:tblStyle w:val="a1"/>
        <w:tblW w:w="900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630"/>
        <w:gridCol w:w="5370"/>
      </w:tblGrid>
      <w:tr w:rsidR="00CE0623" w14:paraId="23076986" w14:textId="77777777">
        <w:trPr>
          <w:jc w:val="center"/>
        </w:trPr>
        <w:tc>
          <w:tcPr>
            <w:tcW w:w="3630" w:type="dxa"/>
            <w:shd w:val="clear" w:color="auto" w:fill="auto"/>
            <w:tcMar>
              <w:top w:w="100" w:type="dxa"/>
              <w:left w:w="100" w:type="dxa"/>
              <w:bottom w:w="100" w:type="dxa"/>
              <w:right w:w="100" w:type="dxa"/>
            </w:tcMar>
          </w:tcPr>
          <w:p w14:paraId="7EB3DBCE" w14:textId="77777777" w:rsidR="00CE0623" w:rsidRDefault="00656897">
            <w:pPr>
              <w:widowControl w:val="0"/>
              <w:pBdr>
                <w:top w:val="nil"/>
                <w:left w:val="nil"/>
                <w:bottom w:val="nil"/>
                <w:right w:val="nil"/>
                <w:between w:val="nil"/>
              </w:pBdr>
              <w:spacing w:after="0" w:line="240" w:lineRule="auto"/>
              <w:rPr>
                <w:rFonts w:ascii="Arial" w:eastAsia="Arial" w:hAnsi="Arial" w:cs="Arial"/>
              </w:rPr>
            </w:pPr>
            <w:r>
              <w:rPr>
                <w:rFonts w:ascii="Arial" w:eastAsia="Arial" w:hAnsi="Arial" w:cs="Arial"/>
              </w:rPr>
              <w:t xml:space="preserve">Name of Educator </w:t>
            </w:r>
          </w:p>
        </w:tc>
        <w:tc>
          <w:tcPr>
            <w:tcW w:w="5370" w:type="dxa"/>
            <w:shd w:val="clear" w:color="auto" w:fill="auto"/>
            <w:tcMar>
              <w:top w:w="100" w:type="dxa"/>
              <w:left w:w="100" w:type="dxa"/>
              <w:bottom w:w="100" w:type="dxa"/>
              <w:right w:w="100" w:type="dxa"/>
            </w:tcMar>
          </w:tcPr>
          <w:p w14:paraId="55045A42" w14:textId="77777777" w:rsidR="00CE0623" w:rsidRDefault="00CE0623">
            <w:pPr>
              <w:widowControl w:val="0"/>
              <w:pBdr>
                <w:top w:val="nil"/>
                <w:left w:val="nil"/>
                <w:bottom w:val="nil"/>
                <w:right w:val="nil"/>
                <w:between w:val="nil"/>
              </w:pBdr>
              <w:spacing w:after="0" w:line="240" w:lineRule="auto"/>
              <w:rPr>
                <w:rFonts w:ascii="Arial" w:eastAsia="Arial" w:hAnsi="Arial" w:cs="Arial"/>
                <w:b/>
                <w:u w:val="single"/>
              </w:rPr>
            </w:pPr>
          </w:p>
        </w:tc>
      </w:tr>
      <w:tr w:rsidR="00CE0623" w14:paraId="34E661BA" w14:textId="77777777">
        <w:trPr>
          <w:jc w:val="center"/>
        </w:trPr>
        <w:tc>
          <w:tcPr>
            <w:tcW w:w="3630" w:type="dxa"/>
            <w:shd w:val="clear" w:color="auto" w:fill="auto"/>
            <w:tcMar>
              <w:top w:w="100" w:type="dxa"/>
              <w:left w:w="100" w:type="dxa"/>
              <w:bottom w:w="100" w:type="dxa"/>
              <w:right w:w="100" w:type="dxa"/>
            </w:tcMar>
          </w:tcPr>
          <w:p w14:paraId="6E680175" w14:textId="77777777" w:rsidR="00CE0623" w:rsidRDefault="00656897">
            <w:pPr>
              <w:widowControl w:val="0"/>
              <w:pBdr>
                <w:top w:val="nil"/>
                <w:left w:val="nil"/>
                <w:bottom w:val="nil"/>
                <w:right w:val="nil"/>
                <w:between w:val="nil"/>
              </w:pBdr>
              <w:spacing w:after="0" w:line="240" w:lineRule="auto"/>
              <w:rPr>
                <w:rFonts w:ascii="Arial" w:eastAsia="Arial" w:hAnsi="Arial" w:cs="Arial"/>
              </w:rPr>
            </w:pPr>
            <w:r>
              <w:rPr>
                <w:rFonts w:ascii="Arial" w:eastAsia="Arial" w:hAnsi="Arial" w:cs="Arial"/>
              </w:rPr>
              <w:t>Today’s Date</w:t>
            </w:r>
          </w:p>
        </w:tc>
        <w:tc>
          <w:tcPr>
            <w:tcW w:w="5370" w:type="dxa"/>
            <w:shd w:val="clear" w:color="auto" w:fill="auto"/>
            <w:tcMar>
              <w:top w:w="100" w:type="dxa"/>
              <w:left w:w="100" w:type="dxa"/>
              <w:bottom w:w="100" w:type="dxa"/>
              <w:right w:w="100" w:type="dxa"/>
            </w:tcMar>
          </w:tcPr>
          <w:p w14:paraId="270CE628" w14:textId="77777777" w:rsidR="00CE0623" w:rsidRDefault="00CE0623">
            <w:pPr>
              <w:widowControl w:val="0"/>
              <w:pBdr>
                <w:top w:val="nil"/>
                <w:left w:val="nil"/>
                <w:bottom w:val="nil"/>
                <w:right w:val="nil"/>
                <w:between w:val="nil"/>
              </w:pBdr>
              <w:spacing w:after="0" w:line="240" w:lineRule="auto"/>
              <w:rPr>
                <w:rFonts w:ascii="Arial" w:eastAsia="Arial" w:hAnsi="Arial" w:cs="Arial"/>
                <w:b/>
                <w:u w:val="single"/>
              </w:rPr>
            </w:pPr>
          </w:p>
        </w:tc>
      </w:tr>
      <w:tr w:rsidR="00CE0623" w14:paraId="667906E2" w14:textId="77777777">
        <w:trPr>
          <w:jc w:val="center"/>
        </w:trPr>
        <w:tc>
          <w:tcPr>
            <w:tcW w:w="3630" w:type="dxa"/>
            <w:shd w:val="clear" w:color="auto" w:fill="auto"/>
            <w:tcMar>
              <w:top w:w="100" w:type="dxa"/>
              <w:left w:w="100" w:type="dxa"/>
              <w:bottom w:w="100" w:type="dxa"/>
              <w:right w:w="100" w:type="dxa"/>
            </w:tcMar>
          </w:tcPr>
          <w:p w14:paraId="053FE435" w14:textId="77777777" w:rsidR="00CE0623" w:rsidRDefault="00656897">
            <w:pPr>
              <w:widowControl w:val="0"/>
              <w:pBdr>
                <w:top w:val="nil"/>
                <w:left w:val="nil"/>
                <w:bottom w:val="nil"/>
                <w:right w:val="nil"/>
                <w:between w:val="nil"/>
              </w:pBdr>
              <w:spacing w:after="0" w:line="240" w:lineRule="auto"/>
              <w:rPr>
                <w:rFonts w:ascii="Arial" w:eastAsia="Arial" w:hAnsi="Arial" w:cs="Arial"/>
              </w:rPr>
            </w:pPr>
            <w:r>
              <w:rPr>
                <w:rFonts w:ascii="Arial" w:eastAsia="Arial" w:hAnsi="Arial" w:cs="Arial"/>
              </w:rPr>
              <w:t>Complainant's Name</w:t>
            </w:r>
          </w:p>
        </w:tc>
        <w:tc>
          <w:tcPr>
            <w:tcW w:w="5370" w:type="dxa"/>
            <w:shd w:val="clear" w:color="auto" w:fill="auto"/>
            <w:tcMar>
              <w:top w:w="100" w:type="dxa"/>
              <w:left w:w="100" w:type="dxa"/>
              <w:bottom w:w="100" w:type="dxa"/>
              <w:right w:w="100" w:type="dxa"/>
            </w:tcMar>
          </w:tcPr>
          <w:p w14:paraId="7F226B3D" w14:textId="77777777" w:rsidR="00CE0623" w:rsidRDefault="00CE0623">
            <w:pPr>
              <w:widowControl w:val="0"/>
              <w:pBdr>
                <w:top w:val="nil"/>
                <w:left w:val="nil"/>
                <w:bottom w:val="nil"/>
                <w:right w:val="nil"/>
                <w:between w:val="nil"/>
              </w:pBdr>
              <w:spacing w:after="0" w:line="240" w:lineRule="auto"/>
              <w:rPr>
                <w:rFonts w:ascii="Arial" w:eastAsia="Arial" w:hAnsi="Arial" w:cs="Arial"/>
                <w:b/>
                <w:u w:val="single"/>
              </w:rPr>
            </w:pPr>
          </w:p>
        </w:tc>
      </w:tr>
      <w:tr w:rsidR="00CE0623" w14:paraId="09BAA360" w14:textId="77777777">
        <w:trPr>
          <w:trHeight w:val="990"/>
          <w:jc w:val="center"/>
        </w:trPr>
        <w:tc>
          <w:tcPr>
            <w:tcW w:w="3630" w:type="dxa"/>
            <w:shd w:val="clear" w:color="auto" w:fill="auto"/>
            <w:tcMar>
              <w:top w:w="100" w:type="dxa"/>
              <w:left w:w="100" w:type="dxa"/>
              <w:bottom w:w="100" w:type="dxa"/>
              <w:right w:w="100" w:type="dxa"/>
            </w:tcMar>
          </w:tcPr>
          <w:p w14:paraId="4C09F287" w14:textId="77777777" w:rsidR="00CE0623" w:rsidRDefault="00656897">
            <w:pPr>
              <w:widowControl w:val="0"/>
              <w:pBdr>
                <w:top w:val="nil"/>
                <w:left w:val="nil"/>
                <w:bottom w:val="nil"/>
                <w:right w:val="nil"/>
                <w:between w:val="nil"/>
              </w:pBdr>
              <w:spacing w:after="0" w:line="240" w:lineRule="auto"/>
              <w:rPr>
                <w:rFonts w:ascii="Arial" w:eastAsia="Arial" w:hAnsi="Arial" w:cs="Arial"/>
              </w:rPr>
            </w:pPr>
            <w:r>
              <w:rPr>
                <w:rFonts w:ascii="Arial" w:eastAsia="Arial" w:hAnsi="Arial" w:cs="Arial"/>
              </w:rPr>
              <w:t>Name of complainant’s child</w:t>
            </w:r>
          </w:p>
          <w:p w14:paraId="34AA0A7F" w14:textId="77777777" w:rsidR="00CE0623" w:rsidRDefault="00656897">
            <w:pPr>
              <w:widowControl w:val="0"/>
              <w:pBdr>
                <w:top w:val="nil"/>
                <w:left w:val="nil"/>
                <w:bottom w:val="nil"/>
                <w:right w:val="nil"/>
                <w:between w:val="nil"/>
              </w:pBdr>
              <w:spacing w:after="0" w:line="240" w:lineRule="auto"/>
              <w:rPr>
                <w:rFonts w:ascii="Arial" w:eastAsia="Arial" w:hAnsi="Arial" w:cs="Arial"/>
              </w:rPr>
            </w:pPr>
            <w:r>
              <w:rPr>
                <w:rFonts w:ascii="Arial" w:eastAsia="Arial" w:hAnsi="Arial" w:cs="Arial"/>
              </w:rPr>
              <w:t xml:space="preserve"> (if applicable) </w:t>
            </w:r>
          </w:p>
        </w:tc>
        <w:tc>
          <w:tcPr>
            <w:tcW w:w="5370" w:type="dxa"/>
            <w:shd w:val="clear" w:color="auto" w:fill="auto"/>
            <w:tcMar>
              <w:top w:w="100" w:type="dxa"/>
              <w:left w:w="100" w:type="dxa"/>
              <w:bottom w:w="100" w:type="dxa"/>
              <w:right w:w="100" w:type="dxa"/>
            </w:tcMar>
          </w:tcPr>
          <w:p w14:paraId="7A6181BA" w14:textId="77777777" w:rsidR="00CE0623" w:rsidRDefault="00CE0623">
            <w:pPr>
              <w:widowControl w:val="0"/>
              <w:pBdr>
                <w:top w:val="nil"/>
                <w:left w:val="nil"/>
                <w:bottom w:val="nil"/>
                <w:right w:val="nil"/>
                <w:between w:val="nil"/>
              </w:pBdr>
              <w:spacing w:after="0" w:line="240" w:lineRule="auto"/>
              <w:rPr>
                <w:rFonts w:ascii="Arial" w:eastAsia="Arial" w:hAnsi="Arial" w:cs="Arial"/>
                <w:b/>
                <w:u w:val="single"/>
              </w:rPr>
            </w:pPr>
          </w:p>
        </w:tc>
      </w:tr>
      <w:tr w:rsidR="00CE0623" w14:paraId="787EE441" w14:textId="77777777">
        <w:trPr>
          <w:jc w:val="center"/>
        </w:trPr>
        <w:tc>
          <w:tcPr>
            <w:tcW w:w="3630" w:type="dxa"/>
            <w:shd w:val="clear" w:color="auto" w:fill="auto"/>
            <w:tcMar>
              <w:top w:w="100" w:type="dxa"/>
              <w:left w:w="100" w:type="dxa"/>
              <w:bottom w:w="100" w:type="dxa"/>
              <w:right w:w="100" w:type="dxa"/>
            </w:tcMar>
          </w:tcPr>
          <w:p w14:paraId="581A5571" w14:textId="77777777" w:rsidR="00CE0623" w:rsidRDefault="00656897">
            <w:pPr>
              <w:widowControl w:val="0"/>
              <w:pBdr>
                <w:top w:val="nil"/>
                <w:left w:val="nil"/>
                <w:bottom w:val="nil"/>
                <w:right w:val="nil"/>
                <w:between w:val="nil"/>
              </w:pBdr>
              <w:spacing w:after="0" w:line="240" w:lineRule="auto"/>
              <w:rPr>
                <w:rFonts w:ascii="Arial" w:eastAsia="Arial" w:hAnsi="Arial" w:cs="Arial"/>
              </w:rPr>
            </w:pPr>
            <w:r>
              <w:rPr>
                <w:rFonts w:ascii="Arial" w:eastAsia="Arial" w:hAnsi="Arial" w:cs="Arial"/>
              </w:rPr>
              <w:t xml:space="preserve">Name of person complaint about </w:t>
            </w:r>
          </w:p>
          <w:p w14:paraId="054CB967" w14:textId="77777777" w:rsidR="00CE0623" w:rsidRDefault="00656897">
            <w:pPr>
              <w:widowControl w:val="0"/>
              <w:pBdr>
                <w:top w:val="nil"/>
                <w:left w:val="nil"/>
                <w:bottom w:val="nil"/>
                <w:right w:val="nil"/>
                <w:between w:val="nil"/>
              </w:pBdr>
              <w:spacing w:after="0" w:line="240" w:lineRule="auto"/>
              <w:rPr>
                <w:rFonts w:ascii="Arial" w:eastAsia="Arial" w:hAnsi="Arial" w:cs="Arial"/>
              </w:rPr>
            </w:pPr>
            <w:r>
              <w:rPr>
                <w:rFonts w:ascii="Arial" w:eastAsia="Arial" w:hAnsi="Arial" w:cs="Arial"/>
              </w:rPr>
              <w:t>(if applicable)</w:t>
            </w:r>
          </w:p>
        </w:tc>
        <w:tc>
          <w:tcPr>
            <w:tcW w:w="5370" w:type="dxa"/>
            <w:shd w:val="clear" w:color="auto" w:fill="auto"/>
            <w:tcMar>
              <w:top w:w="100" w:type="dxa"/>
              <w:left w:w="100" w:type="dxa"/>
              <w:bottom w:w="100" w:type="dxa"/>
              <w:right w:w="100" w:type="dxa"/>
            </w:tcMar>
          </w:tcPr>
          <w:p w14:paraId="6B7166BA" w14:textId="77777777" w:rsidR="00CE0623" w:rsidRDefault="00CE0623">
            <w:pPr>
              <w:widowControl w:val="0"/>
              <w:pBdr>
                <w:top w:val="nil"/>
                <w:left w:val="nil"/>
                <w:bottom w:val="nil"/>
                <w:right w:val="nil"/>
                <w:between w:val="nil"/>
              </w:pBdr>
              <w:spacing w:after="0" w:line="240" w:lineRule="auto"/>
              <w:rPr>
                <w:rFonts w:ascii="Arial" w:eastAsia="Arial" w:hAnsi="Arial" w:cs="Arial"/>
                <w:b/>
                <w:u w:val="single"/>
              </w:rPr>
            </w:pPr>
          </w:p>
        </w:tc>
      </w:tr>
      <w:tr w:rsidR="00CE0623" w14:paraId="79C3A695" w14:textId="77777777">
        <w:trPr>
          <w:jc w:val="center"/>
        </w:trPr>
        <w:tc>
          <w:tcPr>
            <w:tcW w:w="3630" w:type="dxa"/>
            <w:shd w:val="clear" w:color="auto" w:fill="auto"/>
            <w:tcMar>
              <w:top w:w="100" w:type="dxa"/>
              <w:left w:w="100" w:type="dxa"/>
              <w:bottom w:w="100" w:type="dxa"/>
              <w:right w:w="100" w:type="dxa"/>
            </w:tcMar>
          </w:tcPr>
          <w:p w14:paraId="37078707" w14:textId="77777777" w:rsidR="00CE0623" w:rsidRDefault="00656897">
            <w:pPr>
              <w:widowControl w:val="0"/>
              <w:pBdr>
                <w:top w:val="nil"/>
                <w:left w:val="nil"/>
                <w:bottom w:val="nil"/>
                <w:right w:val="nil"/>
                <w:between w:val="nil"/>
              </w:pBdr>
              <w:spacing w:after="0" w:line="240" w:lineRule="auto"/>
              <w:rPr>
                <w:rFonts w:ascii="Arial" w:eastAsia="Arial" w:hAnsi="Arial" w:cs="Arial"/>
              </w:rPr>
            </w:pPr>
            <w:r>
              <w:rPr>
                <w:rFonts w:ascii="Arial" w:eastAsia="Arial" w:hAnsi="Arial" w:cs="Arial"/>
              </w:rPr>
              <w:t>Date complaint received</w:t>
            </w:r>
          </w:p>
        </w:tc>
        <w:tc>
          <w:tcPr>
            <w:tcW w:w="5370" w:type="dxa"/>
            <w:shd w:val="clear" w:color="auto" w:fill="auto"/>
            <w:tcMar>
              <w:top w:w="100" w:type="dxa"/>
              <w:left w:w="100" w:type="dxa"/>
              <w:bottom w:w="100" w:type="dxa"/>
              <w:right w:w="100" w:type="dxa"/>
            </w:tcMar>
          </w:tcPr>
          <w:p w14:paraId="36D3E34C" w14:textId="77777777" w:rsidR="00CE0623" w:rsidRDefault="00CE0623">
            <w:pPr>
              <w:widowControl w:val="0"/>
              <w:pBdr>
                <w:top w:val="nil"/>
                <w:left w:val="nil"/>
                <w:bottom w:val="nil"/>
                <w:right w:val="nil"/>
                <w:between w:val="nil"/>
              </w:pBdr>
              <w:spacing w:after="0" w:line="240" w:lineRule="auto"/>
              <w:rPr>
                <w:rFonts w:ascii="Arial" w:eastAsia="Arial" w:hAnsi="Arial" w:cs="Arial"/>
                <w:b/>
                <w:u w:val="single"/>
              </w:rPr>
            </w:pPr>
          </w:p>
        </w:tc>
      </w:tr>
      <w:tr w:rsidR="00CE0623" w14:paraId="589F8434" w14:textId="77777777">
        <w:trPr>
          <w:jc w:val="center"/>
        </w:trPr>
        <w:tc>
          <w:tcPr>
            <w:tcW w:w="3630" w:type="dxa"/>
            <w:shd w:val="clear" w:color="auto" w:fill="auto"/>
            <w:tcMar>
              <w:top w:w="100" w:type="dxa"/>
              <w:left w:w="100" w:type="dxa"/>
              <w:bottom w:w="100" w:type="dxa"/>
              <w:right w:w="100" w:type="dxa"/>
            </w:tcMar>
          </w:tcPr>
          <w:p w14:paraId="61DAA95F" w14:textId="77777777" w:rsidR="00CE0623" w:rsidRDefault="00656897">
            <w:pPr>
              <w:widowControl w:val="0"/>
              <w:pBdr>
                <w:top w:val="nil"/>
                <w:left w:val="nil"/>
                <w:bottom w:val="nil"/>
                <w:right w:val="nil"/>
                <w:between w:val="nil"/>
              </w:pBdr>
              <w:spacing w:after="0" w:line="240" w:lineRule="auto"/>
              <w:rPr>
                <w:rFonts w:ascii="Arial" w:eastAsia="Arial" w:hAnsi="Arial" w:cs="Arial"/>
              </w:rPr>
            </w:pPr>
            <w:r>
              <w:rPr>
                <w:rFonts w:ascii="Arial" w:eastAsia="Arial" w:hAnsi="Arial" w:cs="Arial"/>
              </w:rPr>
              <w:t xml:space="preserve">Complainant’s Phone </w:t>
            </w:r>
          </w:p>
        </w:tc>
        <w:tc>
          <w:tcPr>
            <w:tcW w:w="5370" w:type="dxa"/>
            <w:shd w:val="clear" w:color="auto" w:fill="auto"/>
            <w:tcMar>
              <w:top w:w="100" w:type="dxa"/>
              <w:left w:w="100" w:type="dxa"/>
              <w:bottom w:w="100" w:type="dxa"/>
              <w:right w:w="100" w:type="dxa"/>
            </w:tcMar>
          </w:tcPr>
          <w:p w14:paraId="1CA09C79" w14:textId="77777777" w:rsidR="00CE0623" w:rsidRDefault="00CE0623">
            <w:pPr>
              <w:widowControl w:val="0"/>
              <w:pBdr>
                <w:top w:val="nil"/>
                <w:left w:val="nil"/>
                <w:bottom w:val="nil"/>
                <w:right w:val="nil"/>
                <w:between w:val="nil"/>
              </w:pBdr>
              <w:spacing w:after="0" w:line="240" w:lineRule="auto"/>
              <w:rPr>
                <w:rFonts w:ascii="Arial" w:eastAsia="Arial" w:hAnsi="Arial" w:cs="Arial"/>
                <w:b/>
                <w:u w:val="single"/>
              </w:rPr>
            </w:pPr>
          </w:p>
        </w:tc>
      </w:tr>
      <w:tr w:rsidR="00CE0623" w14:paraId="0AEE126D" w14:textId="77777777">
        <w:trPr>
          <w:jc w:val="center"/>
        </w:trPr>
        <w:tc>
          <w:tcPr>
            <w:tcW w:w="3630" w:type="dxa"/>
            <w:shd w:val="clear" w:color="auto" w:fill="auto"/>
            <w:tcMar>
              <w:top w:w="100" w:type="dxa"/>
              <w:left w:w="100" w:type="dxa"/>
              <w:bottom w:w="100" w:type="dxa"/>
              <w:right w:w="100" w:type="dxa"/>
            </w:tcMar>
          </w:tcPr>
          <w:p w14:paraId="7A9FAC35" w14:textId="77777777" w:rsidR="00CE0623" w:rsidRDefault="00656897">
            <w:pPr>
              <w:widowControl w:val="0"/>
              <w:pBdr>
                <w:top w:val="nil"/>
                <w:left w:val="nil"/>
                <w:bottom w:val="nil"/>
                <w:right w:val="nil"/>
                <w:between w:val="nil"/>
              </w:pBdr>
              <w:spacing w:after="0" w:line="240" w:lineRule="auto"/>
              <w:rPr>
                <w:rFonts w:ascii="Arial" w:eastAsia="Arial" w:hAnsi="Arial" w:cs="Arial"/>
              </w:rPr>
            </w:pPr>
            <w:r>
              <w:rPr>
                <w:rFonts w:ascii="Arial" w:eastAsia="Arial" w:hAnsi="Arial" w:cs="Arial"/>
              </w:rPr>
              <w:t xml:space="preserve">Complainant’s Email </w:t>
            </w:r>
          </w:p>
        </w:tc>
        <w:tc>
          <w:tcPr>
            <w:tcW w:w="5370" w:type="dxa"/>
            <w:shd w:val="clear" w:color="auto" w:fill="auto"/>
            <w:tcMar>
              <w:top w:w="100" w:type="dxa"/>
              <w:left w:w="100" w:type="dxa"/>
              <w:bottom w:w="100" w:type="dxa"/>
              <w:right w:w="100" w:type="dxa"/>
            </w:tcMar>
          </w:tcPr>
          <w:p w14:paraId="5A9E6DFB" w14:textId="77777777" w:rsidR="00CE0623" w:rsidRDefault="00CE0623">
            <w:pPr>
              <w:widowControl w:val="0"/>
              <w:pBdr>
                <w:top w:val="nil"/>
                <w:left w:val="nil"/>
                <w:bottom w:val="nil"/>
                <w:right w:val="nil"/>
                <w:between w:val="nil"/>
              </w:pBdr>
              <w:spacing w:after="0" w:line="240" w:lineRule="auto"/>
              <w:rPr>
                <w:rFonts w:ascii="Arial" w:eastAsia="Arial" w:hAnsi="Arial" w:cs="Arial"/>
                <w:b/>
                <w:u w:val="single"/>
              </w:rPr>
            </w:pPr>
          </w:p>
        </w:tc>
      </w:tr>
      <w:tr w:rsidR="00CE0623" w14:paraId="7D05D441" w14:textId="77777777">
        <w:trPr>
          <w:jc w:val="center"/>
        </w:trPr>
        <w:tc>
          <w:tcPr>
            <w:tcW w:w="3630" w:type="dxa"/>
            <w:shd w:val="clear" w:color="auto" w:fill="auto"/>
            <w:tcMar>
              <w:top w:w="100" w:type="dxa"/>
              <w:left w:w="100" w:type="dxa"/>
              <w:bottom w:w="100" w:type="dxa"/>
              <w:right w:w="100" w:type="dxa"/>
            </w:tcMar>
          </w:tcPr>
          <w:p w14:paraId="6A4583B6" w14:textId="77777777" w:rsidR="00CE0623" w:rsidRDefault="00656897">
            <w:pPr>
              <w:widowControl w:val="0"/>
              <w:pBdr>
                <w:top w:val="nil"/>
                <w:left w:val="nil"/>
                <w:bottom w:val="nil"/>
                <w:right w:val="nil"/>
                <w:between w:val="nil"/>
              </w:pBdr>
              <w:spacing w:after="0" w:line="240" w:lineRule="auto"/>
              <w:rPr>
                <w:rFonts w:ascii="Arial" w:eastAsia="Arial" w:hAnsi="Arial" w:cs="Arial"/>
              </w:rPr>
            </w:pPr>
            <w:r>
              <w:rPr>
                <w:rFonts w:ascii="Arial" w:eastAsia="Arial" w:hAnsi="Arial" w:cs="Arial"/>
              </w:rPr>
              <w:t>Details of Complaint</w:t>
            </w:r>
          </w:p>
        </w:tc>
        <w:tc>
          <w:tcPr>
            <w:tcW w:w="5370" w:type="dxa"/>
            <w:shd w:val="clear" w:color="auto" w:fill="auto"/>
            <w:tcMar>
              <w:top w:w="100" w:type="dxa"/>
              <w:left w:w="100" w:type="dxa"/>
              <w:bottom w:w="100" w:type="dxa"/>
              <w:right w:w="100" w:type="dxa"/>
            </w:tcMar>
          </w:tcPr>
          <w:p w14:paraId="07DACC17" w14:textId="77777777" w:rsidR="00CE0623" w:rsidRDefault="00CE0623">
            <w:pPr>
              <w:widowControl w:val="0"/>
              <w:pBdr>
                <w:top w:val="nil"/>
                <w:left w:val="nil"/>
                <w:bottom w:val="nil"/>
                <w:right w:val="nil"/>
                <w:between w:val="nil"/>
              </w:pBdr>
              <w:spacing w:after="0" w:line="240" w:lineRule="auto"/>
              <w:rPr>
                <w:rFonts w:ascii="Arial" w:eastAsia="Arial" w:hAnsi="Arial" w:cs="Arial"/>
                <w:b/>
                <w:u w:val="single"/>
              </w:rPr>
            </w:pPr>
          </w:p>
          <w:p w14:paraId="6FD44234" w14:textId="77777777" w:rsidR="00CE0623" w:rsidRDefault="00CE0623">
            <w:pPr>
              <w:widowControl w:val="0"/>
              <w:pBdr>
                <w:top w:val="nil"/>
                <w:left w:val="nil"/>
                <w:bottom w:val="nil"/>
                <w:right w:val="nil"/>
                <w:between w:val="nil"/>
              </w:pBdr>
              <w:spacing w:after="0" w:line="240" w:lineRule="auto"/>
              <w:rPr>
                <w:rFonts w:ascii="Arial" w:eastAsia="Arial" w:hAnsi="Arial" w:cs="Arial"/>
                <w:b/>
                <w:u w:val="single"/>
              </w:rPr>
            </w:pPr>
          </w:p>
          <w:p w14:paraId="3CFCB968" w14:textId="77777777" w:rsidR="00CE0623" w:rsidRDefault="00CE0623">
            <w:pPr>
              <w:widowControl w:val="0"/>
              <w:pBdr>
                <w:top w:val="nil"/>
                <w:left w:val="nil"/>
                <w:bottom w:val="nil"/>
                <w:right w:val="nil"/>
                <w:between w:val="nil"/>
              </w:pBdr>
              <w:spacing w:after="0" w:line="240" w:lineRule="auto"/>
              <w:rPr>
                <w:rFonts w:ascii="Arial" w:eastAsia="Arial" w:hAnsi="Arial" w:cs="Arial"/>
                <w:b/>
                <w:u w:val="single"/>
              </w:rPr>
            </w:pPr>
          </w:p>
          <w:p w14:paraId="46618FA4" w14:textId="77777777" w:rsidR="00CE0623" w:rsidRDefault="00CE0623">
            <w:pPr>
              <w:widowControl w:val="0"/>
              <w:pBdr>
                <w:top w:val="nil"/>
                <w:left w:val="nil"/>
                <w:bottom w:val="nil"/>
                <w:right w:val="nil"/>
                <w:between w:val="nil"/>
              </w:pBdr>
              <w:spacing w:after="0" w:line="240" w:lineRule="auto"/>
              <w:rPr>
                <w:rFonts w:ascii="Arial" w:eastAsia="Arial" w:hAnsi="Arial" w:cs="Arial"/>
                <w:b/>
                <w:u w:val="single"/>
              </w:rPr>
            </w:pPr>
          </w:p>
          <w:p w14:paraId="27D05DA6" w14:textId="77777777" w:rsidR="00CE0623" w:rsidRDefault="00CE0623">
            <w:pPr>
              <w:widowControl w:val="0"/>
              <w:pBdr>
                <w:top w:val="nil"/>
                <w:left w:val="nil"/>
                <w:bottom w:val="nil"/>
                <w:right w:val="nil"/>
                <w:between w:val="nil"/>
              </w:pBdr>
              <w:spacing w:after="0" w:line="240" w:lineRule="auto"/>
              <w:rPr>
                <w:rFonts w:ascii="Arial" w:eastAsia="Arial" w:hAnsi="Arial" w:cs="Arial"/>
                <w:b/>
                <w:u w:val="single"/>
              </w:rPr>
            </w:pPr>
          </w:p>
          <w:p w14:paraId="7FA55F53" w14:textId="77777777" w:rsidR="00CE0623" w:rsidRDefault="00CE0623">
            <w:pPr>
              <w:widowControl w:val="0"/>
              <w:pBdr>
                <w:top w:val="nil"/>
                <w:left w:val="nil"/>
                <w:bottom w:val="nil"/>
                <w:right w:val="nil"/>
                <w:between w:val="nil"/>
              </w:pBdr>
              <w:spacing w:after="0" w:line="240" w:lineRule="auto"/>
              <w:rPr>
                <w:rFonts w:ascii="Arial" w:eastAsia="Arial" w:hAnsi="Arial" w:cs="Arial"/>
                <w:b/>
                <w:u w:val="single"/>
              </w:rPr>
            </w:pPr>
          </w:p>
          <w:p w14:paraId="0646F1EF" w14:textId="77777777" w:rsidR="00CE0623" w:rsidRDefault="00CE0623">
            <w:pPr>
              <w:widowControl w:val="0"/>
              <w:pBdr>
                <w:top w:val="nil"/>
                <w:left w:val="nil"/>
                <w:bottom w:val="nil"/>
                <w:right w:val="nil"/>
                <w:between w:val="nil"/>
              </w:pBdr>
              <w:spacing w:after="0" w:line="240" w:lineRule="auto"/>
              <w:rPr>
                <w:rFonts w:ascii="Arial" w:eastAsia="Arial" w:hAnsi="Arial" w:cs="Arial"/>
                <w:b/>
                <w:u w:val="single"/>
              </w:rPr>
            </w:pPr>
          </w:p>
          <w:p w14:paraId="6ABC1E2F" w14:textId="77777777" w:rsidR="00CE0623" w:rsidRDefault="00CE0623">
            <w:pPr>
              <w:widowControl w:val="0"/>
              <w:pBdr>
                <w:top w:val="nil"/>
                <w:left w:val="nil"/>
                <w:bottom w:val="nil"/>
                <w:right w:val="nil"/>
                <w:between w:val="nil"/>
              </w:pBdr>
              <w:spacing w:after="0" w:line="240" w:lineRule="auto"/>
              <w:rPr>
                <w:rFonts w:ascii="Arial" w:eastAsia="Arial" w:hAnsi="Arial" w:cs="Arial"/>
                <w:b/>
                <w:u w:val="single"/>
              </w:rPr>
            </w:pPr>
          </w:p>
          <w:p w14:paraId="4DDEF266" w14:textId="77777777" w:rsidR="00CE0623" w:rsidRDefault="00CE0623">
            <w:pPr>
              <w:widowControl w:val="0"/>
              <w:pBdr>
                <w:top w:val="nil"/>
                <w:left w:val="nil"/>
                <w:bottom w:val="nil"/>
                <w:right w:val="nil"/>
                <w:between w:val="nil"/>
              </w:pBdr>
              <w:spacing w:after="0" w:line="240" w:lineRule="auto"/>
              <w:rPr>
                <w:rFonts w:ascii="Arial" w:eastAsia="Arial" w:hAnsi="Arial" w:cs="Arial"/>
                <w:b/>
                <w:u w:val="single"/>
              </w:rPr>
            </w:pPr>
          </w:p>
          <w:p w14:paraId="7D062086" w14:textId="77777777" w:rsidR="00CE0623" w:rsidRDefault="00CE0623">
            <w:pPr>
              <w:widowControl w:val="0"/>
              <w:pBdr>
                <w:top w:val="nil"/>
                <w:left w:val="nil"/>
                <w:bottom w:val="nil"/>
                <w:right w:val="nil"/>
                <w:between w:val="nil"/>
              </w:pBdr>
              <w:spacing w:after="0" w:line="240" w:lineRule="auto"/>
              <w:rPr>
                <w:rFonts w:ascii="Arial" w:eastAsia="Arial" w:hAnsi="Arial" w:cs="Arial"/>
                <w:b/>
                <w:u w:val="single"/>
              </w:rPr>
            </w:pPr>
          </w:p>
          <w:p w14:paraId="6F1A9CFA" w14:textId="77777777" w:rsidR="00CE0623" w:rsidRDefault="00CE0623">
            <w:pPr>
              <w:widowControl w:val="0"/>
              <w:pBdr>
                <w:top w:val="nil"/>
                <w:left w:val="nil"/>
                <w:bottom w:val="nil"/>
                <w:right w:val="nil"/>
                <w:between w:val="nil"/>
              </w:pBdr>
              <w:spacing w:after="0" w:line="240" w:lineRule="auto"/>
              <w:rPr>
                <w:rFonts w:ascii="Arial" w:eastAsia="Arial" w:hAnsi="Arial" w:cs="Arial"/>
                <w:b/>
                <w:u w:val="single"/>
              </w:rPr>
            </w:pPr>
          </w:p>
          <w:p w14:paraId="6B051D07" w14:textId="77777777" w:rsidR="00CE0623" w:rsidRDefault="00CE0623">
            <w:pPr>
              <w:widowControl w:val="0"/>
              <w:pBdr>
                <w:top w:val="nil"/>
                <w:left w:val="nil"/>
                <w:bottom w:val="nil"/>
                <w:right w:val="nil"/>
                <w:between w:val="nil"/>
              </w:pBdr>
              <w:spacing w:after="0" w:line="240" w:lineRule="auto"/>
              <w:rPr>
                <w:rFonts w:ascii="Arial" w:eastAsia="Arial" w:hAnsi="Arial" w:cs="Arial"/>
                <w:b/>
                <w:u w:val="single"/>
              </w:rPr>
            </w:pPr>
          </w:p>
          <w:p w14:paraId="3E377946" w14:textId="77777777" w:rsidR="00CE0623" w:rsidRDefault="00CE0623">
            <w:pPr>
              <w:widowControl w:val="0"/>
              <w:pBdr>
                <w:top w:val="nil"/>
                <w:left w:val="nil"/>
                <w:bottom w:val="nil"/>
                <w:right w:val="nil"/>
                <w:between w:val="nil"/>
              </w:pBdr>
              <w:spacing w:after="0" w:line="240" w:lineRule="auto"/>
              <w:rPr>
                <w:rFonts w:ascii="Arial" w:eastAsia="Arial" w:hAnsi="Arial" w:cs="Arial"/>
                <w:b/>
                <w:u w:val="single"/>
              </w:rPr>
            </w:pPr>
          </w:p>
          <w:p w14:paraId="71344346" w14:textId="77777777" w:rsidR="00CE0623" w:rsidRDefault="00CE0623">
            <w:pPr>
              <w:widowControl w:val="0"/>
              <w:pBdr>
                <w:top w:val="nil"/>
                <w:left w:val="nil"/>
                <w:bottom w:val="nil"/>
                <w:right w:val="nil"/>
                <w:between w:val="nil"/>
              </w:pBdr>
              <w:spacing w:after="0" w:line="240" w:lineRule="auto"/>
              <w:rPr>
                <w:rFonts w:ascii="Arial" w:eastAsia="Arial" w:hAnsi="Arial" w:cs="Arial"/>
                <w:b/>
                <w:u w:val="single"/>
              </w:rPr>
            </w:pPr>
          </w:p>
        </w:tc>
      </w:tr>
      <w:tr w:rsidR="00CE0623" w14:paraId="1AA83427" w14:textId="77777777">
        <w:trPr>
          <w:jc w:val="center"/>
        </w:trPr>
        <w:tc>
          <w:tcPr>
            <w:tcW w:w="3630" w:type="dxa"/>
            <w:shd w:val="clear" w:color="auto" w:fill="auto"/>
            <w:tcMar>
              <w:top w:w="100" w:type="dxa"/>
              <w:left w:w="100" w:type="dxa"/>
              <w:bottom w:w="100" w:type="dxa"/>
              <w:right w:w="100" w:type="dxa"/>
            </w:tcMar>
          </w:tcPr>
          <w:p w14:paraId="63ACBD51" w14:textId="77777777" w:rsidR="00CE0623" w:rsidRDefault="00656897">
            <w:pPr>
              <w:widowControl w:val="0"/>
              <w:pBdr>
                <w:top w:val="nil"/>
                <w:left w:val="nil"/>
                <w:bottom w:val="nil"/>
                <w:right w:val="nil"/>
                <w:between w:val="nil"/>
              </w:pBdr>
              <w:spacing w:after="0" w:line="240" w:lineRule="auto"/>
              <w:rPr>
                <w:rFonts w:ascii="Arial" w:eastAsia="Arial" w:hAnsi="Arial" w:cs="Arial"/>
              </w:rPr>
            </w:pPr>
            <w:r>
              <w:rPr>
                <w:rFonts w:ascii="Arial" w:eastAsia="Arial" w:hAnsi="Arial" w:cs="Arial"/>
              </w:rPr>
              <w:t>What is the outcome of complaint the complainant is seeking (if known)</w:t>
            </w:r>
          </w:p>
        </w:tc>
        <w:tc>
          <w:tcPr>
            <w:tcW w:w="5370" w:type="dxa"/>
            <w:shd w:val="clear" w:color="auto" w:fill="auto"/>
            <w:tcMar>
              <w:top w:w="100" w:type="dxa"/>
              <w:left w:w="100" w:type="dxa"/>
              <w:bottom w:w="100" w:type="dxa"/>
              <w:right w:w="100" w:type="dxa"/>
            </w:tcMar>
          </w:tcPr>
          <w:p w14:paraId="74E7C86E" w14:textId="77777777" w:rsidR="00CE0623" w:rsidRDefault="00CE0623">
            <w:pPr>
              <w:widowControl w:val="0"/>
              <w:pBdr>
                <w:top w:val="nil"/>
                <w:left w:val="nil"/>
                <w:bottom w:val="nil"/>
                <w:right w:val="nil"/>
                <w:between w:val="nil"/>
              </w:pBdr>
              <w:spacing w:after="0" w:line="240" w:lineRule="auto"/>
              <w:rPr>
                <w:rFonts w:ascii="Arial" w:eastAsia="Arial" w:hAnsi="Arial" w:cs="Arial"/>
                <w:b/>
                <w:u w:val="single"/>
              </w:rPr>
            </w:pPr>
          </w:p>
          <w:p w14:paraId="7B011566" w14:textId="77777777" w:rsidR="00CE0623" w:rsidRDefault="00CE0623">
            <w:pPr>
              <w:widowControl w:val="0"/>
              <w:pBdr>
                <w:top w:val="nil"/>
                <w:left w:val="nil"/>
                <w:bottom w:val="nil"/>
                <w:right w:val="nil"/>
                <w:between w:val="nil"/>
              </w:pBdr>
              <w:spacing w:after="0" w:line="240" w:lineRule="auto"/>
              <w:rPr>
                <w:rFonts w:ascii="Arial" w:eastAsia="Arial" w:hAnsi="Arial" w:cs="Arial"/>
                <w:b/>
                <w:u w:val="single"/>
              </w:rPr>
            </w:pPr>
          </w:p>
          <w:p w14:paraId="739EEA8E" w14:textId="77777777" w:rsidR="00CE0623" w:rsidRDefault="00CE0623">
            <w:pPr>
              <w:widowControl w:val="0"/>
              <w:pBdr>
                <w:top w:val="nil"/>
                <w:left w:val="nil"/>
                <w:bottom w:val="nil"/>
                <w:right w:val="nil"/>
                <w:between w:val="nil"/>
              </w:pBdr>
              <w:spacing w:after="0" w:line="240" w:lineRule="auto"/>
              <w:rPr>
                <w:rFonts w:ascii="Arial" w:eastAsia="Arial" w:hAnsi="Arial" w:cs="Arial"/>
                <w:b/>
                <w:u w:val="single"/>
              </w:rPr>
            </w:pPr>
          </w:p>
          <w:p w14:paraId="32993735" w14:textId="77777777" w:rsidR="00CE0623" w:rsidRDefault="00CE0623">
            <w:pPr>
              <w:widowControl w:val="0"/>
              <w:pBdr>
                <w:top w:val="nil"/>
                <w:left w:val="nil"/>
                <w:bottom w:val="nil"/>
                <w:right w:val="nil"/>
                <w:between w:val="nil"/>
              </w:pBdr>
              <w:spacing w:after="0" w:line="240" w:lineRule="auto"/>
              <w:rPr>
                <w:rFonts w:ascii="Arial" w:eastAsia="Arial" w:hAnsi="Arial" w:cs="Arial"/>
                <w:b/>
                <w:u w:val="single"/>
              </w:rPr>
            </w:pPr>
          </w:p>
          <w:p w14:paraId="3AE7BC34" w14:textId="77777777" w:rsidR="00CE0623" w:rsidRDefault="00CE0623">
            <w:pPr>
              <w:widowControl w:val="0"/>
              <w:pBdr>
                <w:top w:val="nil"/>
                <w:left w:val="nil"/>
                <w:bottom w:val="nil"/>
                <w:right w:val="nil"/>
                <w:between w:val="nil"/>
              </w:pBdr>
              <w:spacing w:after="0" w:line="240" w:lineRule="auto"/>
              <w:rPr>
                <w:rFonts w:ascii="Arial" w:eastAsia="Arial" w:hAnsi="Arial" w:cs="Arial"/>
                <w:b/>
                <w:u w:val="single"/>
              </w:rPr>
            </w:pPr>
          </w:p>
          <w:p w14:paraId="672BE976" w14:textId="77777777" w:rsidR="00CE0623" w:rsidRDefault="00CE0623">
            <w:pPr>
              <w:widowControl w:val="0"/>
              <w:pBdr>
                <w:top w:val="nil"/>
                <w:left w:val="nil"/>
                <w:bottom w:val="nil"/>
                <w:right w:val="nil"/>
                <w:between w:val="nil"/>
              </w:pBdr>
              <w:spacing w:after="0" w:line="240" w:lineRule="auto"/>
              <w:rPr>
                <w:rFonts w:ascii="Arial" w:eastAsia="Arial" w:hAnsi="Arial" w:cs="Arial"/>
                <w:b/>
                <w:u w:val="single"/>
              </w:rPr>
            </w:pPr>
          </w:p>
        </w:tc>
      </w:tr>
      <w:tr w:rsidR="00CE0623" w14:paraId="64FFAB86" w14:textId="77777777">
        <w:trPr>
          <w:jc w:val="center"/>
        </w:trPr>
        <w:tc>
          <w:tcPr>
            <w:tcW w:w="3630" w:type="dxa"/>
            <w:shd w:val="clear" w:color="auto" w:fill="auto"/>
            <w:tcMar>
              <w:top w:w="100" w:type="dxa"/>
              <w:left w:w="100" w:type="dxa"/>
              <w:bottom w:w="100" w:type="dxa"/>
              <w:right w:w="100" w:type="dxa"/>
            </w:tcMar>
          </w:tcPr>
          <w:p w14:paraId="41E57F4E" w14:textId="77777777" w:rsidR="00CE0623" w:rsidRDefault="00656897">
            <w:pPr>
              <w:widowControl w:val="0"/>
              <w:pBdr>
                <w:top w:val="nil"/>
                <w:left w:val="nil"/>
                <w:bottom w:val="nil"/>
                <w:right w:val="nil"/>
                <w:between w:val="nil"/>
              </w:pBdr>
              <w:spacing w:after="0" w:line="240" w:lineRule="auto"/>
              <w:rPr>
                <w:rFonts w:ascii="Arial" w:eastAsia="Arial" w:hAnsi="Arial" w:cs="Arial"/>
              </w:rPr>
            </w:pPr>
            <w:r>
              <w:rPr>
                <w:rFonts w:ascii="Arial" w:eastAsia="Arial" w:hAnsi="Arial" w:cs="Arial"/>
              </w:rPr>
              <w:t xml:space="preserve">Immediate risk considerations or immediate risk management required? </w:t>
            </w:r>
          </w:p>
          <w:p w14:paraId="1C51A396" w14:textId="77777777" w:rsidR="00CE0623" w:rsidRDefault="00656897">
            <w:pPr>
              <w:widowControl w:val="0"/>
              <w:pBdr>
                <w:top w:val="nil"/>
                <w:left w:val="nil"/>
                <w:bottom w:val="nil"/>
                <w:right w:val="nil"/>
                <w:between w:val="nil"/>
              </w:pBdr>
              <w:spacing w:after="0" w:line="240" w:lineRule="auto"/>
              <w:rPr>
                <w:rFonts w:ascii="Arial" w:eastAsia="Arial" w:hAnsi="Arial" w:cs="Arial"/>
              </w:rPr>
            </w:pPr>
            <w:r>
              <w:rPr>
                <w:rFonts w:ascii="Arial" w:eastAsia="Arial" w:hAnsi="Arial" w:cs="Arial"/>
              </w:rPr>
              <w:t xml:space="preserve">(possibility of criminal conduct, mandatory child protection report, </w:t>
            </w:r>
          </w:p>
          <w:p w14:paraId="02FD7994" w14:textId="77777777" w:rsidR="00CE0623" w:rsidRDefault="00656897">
            <w:pPr>
              <w:widowControl w:val="0"/>
              <w:pBdr>
                <w:top w:val="nil"/>
                <w:left w:val="nil"/>
                <w:bottom w:val="nil"/>
                <w:right w:val="nil"/>
                <w:between w:val="nil"/>
              </w:pBdr>
              <w:spacing w:after="0" w:line="240" w:lineRule="auto"/>
              <w:rPr>
                <w:rFonts w:ascii="Arial" w:eastAsia="Arial" w:hAnsi="Arial" w:cs="Arial"/>
              </w:rPr>
            </w:pPr>
            <w:r>
              <w:rPr>
                <w:rFonts w:ascii="Arial" w:eastAsia="Arial" w:hAnsi="Arial" w:cs="Arial"/>
              </w:rPr>
              <w:lastRenderedPageBreak/>
              <w:t>reportable allegation)</w:t>
            </w:r>
          </w:p>
        </w:tc>
        <w:tc>
          <w:tcPr>
            <w:tcW w:w="5370" w:type="dxa"/>
            <w:shd w:val="clear" w:color="auto" w:fill="auto"/>
            <w:tcMar>
              <w:top w:w="100" w:type="dxa"/>
              <w:left w:w="100" w:type="dxa"/>
              <w:bottom w:w="100" w:type="dxa"/>
              <w:right w:w="100" w:type="dxa"/>
            </w:tcMar>
          </w:tcPr>
          <w:p w14:paraId="512DCC33" w14:textId="77777777" w:rsidR="00CE0623" w:rsidRDefault="00CE0623">
            <w:pPr>
              <w:widowControl w:val="0"/>
              <w:pBdr>
                <w:top w:val="nil"/>
                <w:left w:val="nil"/>
                <w:bottom w:val="nil"/>
                <w:right w:val="nil"/>
                <w:between w:val="nil"/>
              </w:pBdr>
              <w:spacing w:after="0" w:line="240" w:lineRule="auto"/>
              <w:rPr>
                <w:rFonts w:ascii="Arial" w:eastAsia="Arial" w:hAnsi="Arial" w:cs="Arial"/>
                <w:b/>
                <w:u w:val="single"/>
              </w:rPr>
            </w:pPr>
          </w:p>
        </w:tc>
      </w:tr>
      <w:tr w:rsidR="00CE0623" w14:paraId="26F7E61A" w14:textId="77777777">
        <w:trPr>
          <w:trHeight w:val="405"/>
          <w:jc w:val="center"/>
        </w:trPr>
        <w:tc>
          <w:tcPr>
            <w:tcW w:w="3630" w:type="dxa"/>
            <w:shd w:val="clear" w:color="auto" w:fill="auto"/>
            <w:tcMar>
              <w:top w:w="100" w:type="dxa"/>
              <w:left w:w="100" w:type="dxa"/>
              <w:bottom w:w="100" w:type="dxa"/>
              <w:right w:w="100" w:type="dxa"/>
            </w:tcMar>
          </w:tcPr>
          <w:p w14:paraId="3F643335" w14:textId="77777777" w:rsidR="00CE0623" w:rsidRDefault="00656897">
            <w:pPr>
              <w:widowControl w:val="0"/>
              <w:pBdr>
                <w:top w:val="nil"/>
                <w:left w:val="nil"/>
                <w:bottom w:val="nil"/>
                <w:right w:val="nil"/>
                <w:between w:val="nil"/>
              </w:pBdr>
              <w:spacing w:after="0" w:line="240" w:lineRule="auto"/>
              <w:rPr>
                <w:rFonts w:ascii="Arial" w:eastAsia="Arial" w:hAnsi="Arial" w:cs="Arial"/>
              </w:rPr>
            </w:pPr>
            <w:r>
              <w:rPr>
                <w:rFonts w:ascii="Arial" w:eastAsia="Arial" w:hAnsi="Arial" w:cs="Arial"/>
              </w:rPr>
              <w:t>Next steps/actions</w:t>
            </w:r>
          </w:p>
        </w:tc>
        <w:tc>
          <w:tcPr>
            <w:tcW w:w="5370" w:type="dxa"/>
            <w:shd w:val="clear" w:color="auto" w:fill="auto"/>
            <w:tcMar>
              <w:top w:w="100" w:type="dxa"/>
              <w:left w:w="100" w:type="dxa"/>
              <w:bottom w:w="100" w:type="dxa"/>
              <w:right w:w="100" w:type="dxa"/>
            </w:tcMar>
          </w:tcPr>
          <w:p w14:paraId="020D57F1" w14:textId="77777777" w:rsidR="00CE0623" w:rsidRDefault="00CE0623">
            <w:pPr>
              <w:widowControl w:val="0"/>
              <w:pBdr>
                <w:top w:val="nil"/>
                <w:left w:val="nil"/>
                <w:bottom w:val="nil"/>
                <w:right w:val="nil"/>
                <w:between w:val="nil"/>
              </w:pBdr>
              <w:spacing w:after="0" w:line="240" w:lineRule="auto"/>
              <w:rPr>
                <w:rFonts w:ascii="Arial" w:eastAsia="Arial" w:hAnsi="Arial" w:cs="Arial"/>
                <w:b/>
                <w:u w:val="single"/>
              </w:rPr>
            </w:pPr>
          </w:p>
          <w:p w14:paraId="54F36A4D" w14:textId="77777777" w:rsidR="00CE0623" w:rsidRDefault="00CE0623">
            <w:pPr>
              <w:widowControl w:val="0"/>
              <w:pBdr>
                <w:top w:val="nil"/>
                <w:left w:val="nil"/>
                <w:bottom w:val="nil"/>
                <w:right w:val="nil"/>
                <w:between w:val="nil"/>
              </w:pBdr>
              <w:spacing w:after="0" w:line="240" w:lineRule="auto"/>
              <w:rPr>
                <w:rFonts w:ascii="Arial" w:eastAsia="Arial" w:hAnsi="Arial" w:cs="Arial"/>
                <w:b/>
                <w:u w:val="single"/>
              </w:rPr>
            </w:pPr>
          </w:p>
          <w:p w14:paraId="1941FD32" w14:textId="77777777" w:rsidR="00CE0623" w:rsidRDefault="00CE0623">
            <w:pPr>
              <w:widowControl w:val="0"/>
              <w:pBdr>
                <w:top w:val="nil"/>
                <w:left w:val="nil"/>
                <w:bottom w:val="nil"/>
                <w:right w:val="nil"/>
                <w:between w:val="nil"/>
              </w:pBdr>
              <w:spacing w:after="0" w:line="240" w:lineRule="auto"/>
              <w:rPr>
                <w:rFonts w:ascii="Arial" w:eastAsia="Arial" w:hAnsi="Arial" w:cs="Arial"/>
                <w:b/>
                <w:u w:val="single"/>
              </w:rPr>
            </w:pPr>
          </w:p>
          <w:p w14:paraId="139B1CE4" w14:textId="77777777" w:rsidR="00CE0623" w:rsidRDefault="00CE0623">
            <w:pPr>
              <w:widowControl w:val="0"/>
              <w:pBdr>
                <w:top w:val="nil"/>
                <w:left w:val="nil"/>
                <w:bottom w:val="nil"/>
                <w:right w:val="nil"/>
                <w:between w:val="nil"/>
              </w:pBdr>
              <w:spacing w:after="0" w:line="240" w:lineRule="auto"/>
              <w:rPr>
                <w:rFonts w:ascii="Arial" w:eastAsia="Arial" w:hAnsi="Arial" w:cs="Arial"/>
                <w:b/>
                <w:u w:val="single"/>
              </w:rPr>
            </w:pPr>
          </w:p>
          <w:p w14:paraId="40B0135F" w14:textId="77777777" w:rsidR="00CE0623" w:rsidRDefault="00CE0623">
            <w:pPr>
              <w:widowControl w:val="0"/>
              <w:pBdr>
                <w:top w:val="nil"/>
                <w:left w:val="nil"/>
                <w:bottom w:val="nil"/>
                <w:right w:val="nil"/>
                <w:between w:val="nil"/>
              </w:pBdr>
              <w:spacing w:after="0" w:line="240" w:lineRule="auto"/>
              <w:rPr>
                <w:rFonts w:ascii="Arial" w:eastAsia="Arial" w:hAnsi="Arial" w:cs="Arial"/>
                <w:b/>
                <w:u w:val="single"/>
              </w:rPr>
            </w:pPr>
          </w:p>
          <w:p w14:paraId="3DE3F45C" w14:textId="77777777" w:rsidR="00CE0623" w:rsidRDefault="00CE0623">
            <w:pPr>
              <w:widowControl w:val="0"/>
              <w:pBdr>
                <w:top w:val="nil"/>
                <w:left w:val="nil"/>
                <w:bottom w:val="nil"/>
                <w:right w:val="nil"/>
                <w:between w:val="nil"/>
              </w:pBdr>
              <w:spacing w:after="0" w:line="240" w:lineRule="auto"/>
              <w:rPr>
                <w:rFonts w:ascii="Arial" w:eastAsia="Arial" w:hAnsi="Arial" w:cs="Arial"/>
                <w:b/>
                <w:u w:val="single"/>
              </w:rPr>
            </w:pPr>
          </w:p>
          <w:p w14:paraId="6D2246E2" w14:textId="77777777" w:rsidR="00CE0623" w:rsidRDefault="00CE0623">
            <w:pPr>
              <w:widowControl w:val="0"/>
              <w:pBdr>
                <w:top w:val="nil"/>
                <w:left w:val="nil"/>
                <w:bottom w:val="nil"/>
                <w:right w:val="nil"/>
                <w:between w:val="nil"/>
              </w:pBdr>
              <w:spacing w:after="0" w:line="240" w:lineRule="auto"/>
              <w:rPr>
                <w:rFonts w:ascii="Arial" w:eastAsia="Arial" w:hAnsi="Arial" w:cs="Arial"/>
                <w:b/>
                <w:u w:val="single"/>
              </w:rPr>
            </w:pPr>
          </w:p>
          <w:p w14:paraId="570647A8" w14:textId="77777777" w:rsidR="00CE0623" w:rsidRDefault="00CE0623">
            <w:pPr>
              <w:widowControl w:val="0"/>
              <w:pBdr>
                <w:top w:val="nil"/>
                <w:left w:val="nil"/>
                <w:bottom w:val="nil"/>
                <w:right w:val="nil"/>
                <w:between w:val="nil"/>
              </w:pBdr>
              <w:spacing w:after="0" w:line="240" w:lineRule="auto"/>
              <w:rPr>
                <w:rFonts w:ascii="Arial" w:eastAsia="Arial" w:hAnsi="Arial" w:cs="Arial"/>
                <w:b/>
                <w:u w:val="single"/>
              </w:rPr>
            </w:pPr>
          </w:p>
        </w:tc>
      </w:tr>
      <w:tr w:rsidR="00CE0623" w14:paraId="720EEBF5" w14:textId="77777777">
        <w:trPr>
          <w:jc w:val="center"/>
        </w:trPr>
        <w:tc>
          <w:tcPr>
            <w:tcW w:w="3630" w:type="dxa"/>
            <w:shd w:val="clear" w:color="auto" w:fill="auto"/>
            <w:tcMar>
              <w:top w:w="100" w:type="dxa"/>
              <w:left w:w="100" w:type="dxa"/>
              <w:bottom w:w="100" w:type="dxa"/>
              <w:right w:w="100" w:type="dxa"/>
            </w:tcMar>
          </w:tcPr>
          <w:p w14:paraId="0F4346C5" w14:textId="287246F9" w:rsidR="00CE0623" w:rsidRDefault="00231098">
            <w:pPr>
              <w:widowControl w:val="0"/>
              <w:pBdr>
                <w:top w:val="nil"/>
                <w:left w:val="nil"/>
                <w:bottom w:val="nil"/>
                <w:right w:val="nil"/>
                <w:between w:val="nil"/>
              </w:pBdr>
              <w:spacing w:after="0" w:line="240" w:lineRule="auto"/>
              <w:rPr>
                <w:rFonts w:ascii="Arial" w:eastAsia="Arial" w:hAnsi="Arial" w:cs="Arial"/>
              </w:rPr>
            </w:pPr>
            <w:r>
              <w:rPr>
                <w:rFonts w:ascii="Arial" w:eastAsia="Arial" w:hAnsi="Arial" w:cs="Arial"/>
              </w:rPr>
              <w:t>Finalization</w:t>
            </w:r>
            <w:r w:rsidR="00656897">
              <w:rPr>
                <w:rFonts w:ascii="Arial" w:eastAsia="Arial" w:hAnsi="Arial" w:cs="Arial"/>
              </w:rPr>
              <w:t xml:space="preserve"> of complaint and summary </w:t>
            </w:r>
          </w:p>
          <w:p w14:paraId="22FEA672" w14:textId="77777777" w:rsidR="00CE0623" w:rsidRDefault="00CE0623">
            <w:pPr>
              <w:widowControl w:val="0"/>
              <w:pBdr>
                <w:top w:val="nil"/>
                <w:left w:val="nil"/>
                <w:bottom w:val="nil"/>
                <w:right w:val="nil"/>
                <w:between w:val="nil"/>
              </w:pBdr>
              <w:spacing w:after="0" w:line="240" w:lineRule="auto"/>
              <w:rPr>
                <w:rFonts w:ascii="Arial" w:eastAsia="Arial" w:hAnsi="Arial" w:cs="Arial"/>
              </w:rPr>
            </w:pPr>
          </w:p>
          <w:p w14:paraId="1E4423B4" w14:textId="77777777" w:rsidR="00CE0623" w:rsidRDefault="00CE0623">
            <w:pPr>
              <w:widowControl w:val="0"/>
              <w:pBdr>
                <w:top w:val="nil"/>
                <w:left w:val="nil"/>
                <w:bottom w:val="nil"/>
                <w:right w:val="nil"/>
                <w:between w:val="nil"/>
              </w:pBdr>
              <w:spacing w:after="0" w:line="240" w:lineRule="auto"/>
              <w:rPr>
                <w:rFonts w:ascii="Arial" w:eastAsia="Arial" w:hAnsi="Arial" w:cs="Arial"/>
              </w:rPr>
            </w:pPr>
          </w:p>
          <w:p w14:paraId="371A8463" w14:textId="77777777" w:rsidR="00CE0623" w:rsidRDefault="00CE0623">
            <w:pPr>
              <w:widowControl w:val="0"/>
              <w:pBdr>
                <w:top w:val="nil"/>
                <w:left w:val="nil"/>
                <w:bottom w:val="nil"/>
                <w:right w:val="nil"/>
                <w:between w:val="nil"/>
              </w:pBdr>
              <w:spacing w:after="0" w:line="240" w:lineRule="auto"/>
              <w:rPr>
                <w:rFonts w:ascii="Arial" w:eastAsia="Arial" w:hAnsi="Arial" w:cs="Arial"/>
              </w:rPr>
            </w:pPr>
          </w:p>
          <w:p w14:paraId="0F559532" w14:textId="77777777" w:rsidR="00CE0623" w:rsidRDefault="00CE0623">
            <w:pPr>
              <w:widowControl w:val="0"/>
              <w:pBdr>
                <w:top w:val="nil"/>
                <w:left w:val="nil"/>
                <w:bottom w:val="nil"/>
                <w:right w:val="nil"/>
                <w:between w:val="nil"/>
              </w:pBdr>
              <w:spacing w:after="0" w:line="240" w:lineRule="auto"/>
              <w:rPr>
                <w:rFonts w:ascii="Arial" w:eastAsia="Arial" w:hAnsi="Arial" w:cs="Arial"/>
              </w:rPr>
            </w:pPr>
          </w:p>
          <w:p w14:paraId="614960BA" w14:textId="77777777" w:rsidR="00CE0623" w:rsidRDefault="00CE0623">
            <w:pPr>
              <w:widowControl w:val="0"/>
              <w:pBdr>
                <w:top w:val="nil"/>
                <w:left w:val="nil"/>
                <w:bottom w:val="nil"/>
                <w:right w:val="nil"/>
                <w:between w:val="nil"/>
              </w:pBdr>
              <w:spacing w:after="0" w:line="240" w:lineRule="auto"/>
              <w:rPr>
                <w:rFonts w:ascii="Arial" w:eastAsia="Arial" w:hAnsi="Arial" w:cs="Arial"/>
              </w:rPr>
            </w:pPr>
          </w:p>
          <w:p w14:paraId="571096F0" w14:textId="77777777" w:rsidR="00CE0623" w:rsidRDefault="00CE0623">
            <w:pPr>
              <w:widowControl w:val="0"/>
              <w:pBdr>
                <w:top w:val="nil"/>
                <w:left w:val="nil"/>
                <w:bottom w:val="nil"/>
                <w:right w:val="nil"/>
                <w:between w:val="nil"/>
              </w:pBdr>
              <w:spacing w:after="0" w:line="240" w:lineRule="auto"/>
              <w:rPr>
                <w:rFonts w:ascii="Arial" w:eastAsia="Arial" w:hAnsi="Arial" w:cs="Arial"/>
              </w:rPr>
            </w:pPr>
          </w:p>
          <w:p w14:paraId="327B4716" w14:textId="77777777" w:rsidR="00CE0623" w:rsidRDefault="00CE0623">
            <w:pPr>
              <w:widowControl w:val="0"/>
              <w:pBdr>
                <w:top w:val="nil"/>
                <w:left w:val="nil"/>
                <w:bottom w:val="nil"/>
                <w:right w:val="nil"/>
                <w:between w:val="nil"/>
              </w:pBdr>
              <w:spacing w:after="0" w:line="240" w:lineRule="auto"/>
              <w:rPr>
                <w:rFonts w:ascii="Arial" w:eastAsia="Arial" w:hAnsi="Arial" w:cs="Arial"/>
              </w:rPr>
            </w:pPr>
          </w:p>
        </w:tc>
        <w:tc>
          <w:tcPr>
            <w:tcW w:w="5370" w:type="dxa"/>
            <w:shd w:val="clear" w:color="auto" w:fill="auto"/>
            <w:tcMar>
              <w:top w:w="100" w:type="dxa"/>
              <w:left w:w="100" w:type="dxa"/>
              <w:bottom w:w="100" w:type="dxa"/>
              <w:right w:w="100" w:type="dxa"/>
            </w:tcMar>
          </w:tcPr>
          <w:p w14:paraId="3E62DEEC" w14:textId="77777777" w:rsidR="00CE0623" w:rsidRDefault="00CE0623">
            <w:pPr>
              <w:widowControl w:val="0"/>
              <w:pBdr>
                <w:top w:val="nil"/>
                <w:left w:val="nil"/>
                <w:bottom w:val="nil"/>
                <w:right w:val="nil"/>
                <w:between w:val="nil"/>
              </w:pBdr>
              <w:spacing w:after="0" w:line="240" w:lineRule="auto"/>
              <w:rPr>
                <w:rFonts w:ascii="Arial" w:eastAsia="Arial" w:hAnsi="Arial" w:cs="Arial"/>
                <w:b/>
                <w:u w:val="single"/>
              </w:rPr>
            </w:pPr>
          </w:p>
        </w:tc>
      </w:tr>
      <w:tr w:rsidR="00CE0623" w14:paraId="7C96EE83" w14:textId="77777777">
        <w:trPr>
          <w:jc w:val="center"/>
        </w:trPr>
        <w:tc>
          <w:tcPr>
            <w:tcW w:w="3630" w:type="dxa"/>
            <w:shd w:val="clear" w:color="auto" w:fill="auto"/>
            <w:tcMar>
              <w:top w:w="100" w:type="dxa"/>
              <w:left w:w="100" w:type="dxa"/>
              <w:bottom w:w="100" w:type="dxa"/>
              <w:right w:w="100" w:type="dxa"/>
            </w:tcMar>
          </w:tcPr>
          <w:p w14:paraId="417F093E" w14:textId="77777777" w:rsidR="00CE0623" w:rsidRDefault="00656897">
            <w:pPr>
              <w:widowControl w:val="0"/>
              <w:pBdr>
                <w:top w:val="nil"/>
                <w:left w:val="nil"/>
                <w:bottom w:val="nil"/>
                <w:right w:val="nil"/>
                <w:between w:val="nil"/>
              </w:pBdr>
              <w:spacing w:after="0" w:line="240" w:lineRule="auto"/>
              <w:rPr>
                <w:rFonts w:ascii="Arial" w:eastAsia="Arial" w:hAnsi="Arial" w:cs="Arial"/>
              </w:rPr>
            </w:pPr>
            <w:r>
              <w:rPr>
                <w:rFonts w:ascii="Arial" w:eastAsia="Arial" w:hAnsi="Arial" w:cs="Arial"/>
              </w:rPr>
              <w:t xml:space="preserve">Does it need reporting </w:t>
            </w:r>
            <w:proofErr w:type="gramStart"/>
            <w:r>
              <w:rPr>
                <w:rFonts w:ascii="Arial" w:eastAsia="Arial" w:hAnsi="Arial" w:cs="Arial"/>
              </w:rPr>
              <w:t>to</w:t>
            </w:r>
            <w:proofErr w:type="gramEnd"/>
            <w:r>
              <w:rPr>
                <w:rFonts w:ascii="Arial" w:eastAsia="Arial" w:hAnsi="Arial" w:cs="Arial"/>
              </w:rPr>
              <w:t xml:space="preserve"> </w:t>
            </w:r>
          </w:p>
          <w:p w14:paraId="41927773" w14:textId="77777777" w:rsidR="00CE0623" w:rsidRDefault="00656897">
            <w:pPr>
              <w:widowControl w:val="0"/>
              <w:pBdr>
                <w:top w:val="nil"/>
                <w:left w:val="nil"/>
                <w:bottom w:val="nil"/>
                <w:right w:val="nil"/>
                <w:between w:val="nil"/>
              </w:pBdr>
              <w:spacing w:after="0" w:line="240" w:lineRule="auto"/>
              <w:rPr>
                <w:rFonts w:ascii="Arial" w:eastAsia="Arial" w:hAnsi="Arial" w:cs="Arial"/>
              </w:rPr>
            </w:pPr>
            <w:r>
              <w:rPr>
                <w:rFonts w:ascii="Arial" w:eastAsia="Arial" w:hAnsi="Arial" w:cs="Arial"/>
              </w:rPr>
              <w:t>ACEQUA</w:t>
            </w:r>
          </w:p>
          <w:p w14:paraId="2AFD4E25" w14:textId="77777777" w:rsidR="00CE0623" w:rsidRDefault="00656897">
            <w:pPr>
              <w:widowControl w:val="0"/>
              <w:pBdr>
                <w:top w:val="nil"/>
                <w:left w:val="nil"/>
                <w:bottom w:val="nil"/>
                <w:right w:val="nil"/>
                <w:between w:val="nil"/>
              </w:pBdr>
              <w:spacing w:after="0" w:line="240" w:lineRule="auto"/>
              <w:rPr>
                <w:rFonts w:ascii="Arial" w:eastAsia="Arial" w:hAnsi="Arial" w:cs="Arial"/>
              </w:rPr>
            </w:pPr>
            <w:r>
              <w:rPr>
                <w:rFonts w:ascii="Arial" w:eastAsia="Arial" w:hAnsi="Arial" w:cs="Arial"/>
              </w:rPr>
              <w:t>Police</w:t>
            </w:r>
          </w:p>
          <w:p w14:paraId="52ABB356" w14:textId="77777777" w:rsidR="00CE0623" w:rsidRDefault="00656897">
            <w:pPr>
              <w:widowControl w:val="0"/>
              <w:pBdr>
                <w:top w:val="nil"/>
                <w:left w:val="nil"/>
                <w:bottom w:val="nil"/>
                <w:right w:val="nil"/>
                <w:between w:val="nil"/>
              </w:pBdr>
              <w:spacing w:after="0" w:line="240" w:lineRule="auto"/>
              <w:rPr>
                <w:rFonts w:ascii="Arial" w:eastAsia="Arial" w:hAnsi="Arial" w:cs="Arial"/>
              </w:rPr>
            </w:pPr>
            <w:r>
              <w:rPr>
                <w:rFonts w:ascii="Arial" w:eastAsia="Arial" w:hAnsi="Arial" w:cs="Arial"/>
              </w:rPr>
              <w:t xml:space="preserve">Child Protection </w:t>
            </w:r>
          </w:p>
        </w:tc>
        <w:tc>
          <w:tcPr>
            <w:tcW w:w="5370" w:type="dxa"/>
            <w:shd w:val="clear" w:color="auto" w:fill="auto"/>
            <w:tcMar>
              <w:top w:w="100" w:type="dxa"/>
              <w:left w:w="100" w:type="dxa"/>
              <w:bottom w:w="100" w:type="dxa"/>
              <w:right w:w="100" w:type="dxa"/>
            </w:tcMar>
          </w:tcPr>
          <w:p w14:paraId="200BD88A" w14:textId="77777777" w:rsidR="00CE0623" w:rsidRDefault="00656897">
            <w:pPr>
              <w:widowControl w:val="0"/>
              <w:pBdr>
                <w:top w:val="nil"/>
                <w:left w:val="nil"/>
                <w:bottom w:val="nil"/>
                <w:right w:val="nil"/>
                <w:between w:val="nil"/>
              </w:pBdr>
              <w:spacing w:after="0" w:line="240" w:lineRule="auto"/>
              <w:rPr>
                <w:rFonts w:ascii="Arial" w:eastAsia="Arial" w:hAnsi="Arial" w:cs="Arial"/>
              </w:rPr>
            </w:pPr>
            <w:r>
              <w:rPr>
                <w:rFonts w:ascii="Arial" w:eastAsia="Arial" w:hAnsi="Arial" w:cs="Arial"/>
              </w:rPr>
              <w:t>yes/no</w:t>
            </w:r>
          </w:p>
          <w:p w14:paraId="017EE800" w14:textId="77777777" w:rsidR="00CE0623" w:rsidRDefault="00656897">
            <w:pPr>
              <w:widowControl w:val="0"/>
              <w:pBdr>
                <w:top w:val="nil"/>
                <w:left w:val="nil"/>
                <w:bottom w:val="nil"/>
                <w:right w:val="nil"/>
                <w:between w:val="nil"/>
              </w:pBdr>
              <w:spacing w:after="0" w:line="240" w:lineRule="auto"/>
              <w:rPr>
                <w:rFonts w:ascii="Arial" w:eastAsia="Arial" w:hAnsi="Arial" w:cs="Arial"/>
              </w:rPr>
            </w:pPr>
            <w:r>
              <w:rPr>
                <w:rFonts w:ascii="Arial" w:eastAsia="Arial" w:hAnsi="Arial" w:cs="Arial"/>
              </w:rPr>
              <w:t>If yes, who to and when was the report made?</w:t>
            </w:r>
          </w:p>
        </w:tc>
      </w:tr>
      <w:tr w:rsidR="00CE0623" w14:paraId="7E50CDDB" w14:textId="77777777">
        <w:trPr>
          <w:jc w:val="center"/>
        </w:trPr>
        <w:tc>
          <w:tcPr>
            <w:tcW w:w="3630" w:type="dxa"/>
            <w:shd w:val="clear" w:color="auto" w:fill="auto"/>
            <w:tcMar>
              <w:top w:w="100" w:type="dxa"/>
              <w:left w:w="100" w:type="dxa"/>
              <w:bottom w:w="100" w:type="dxa"/>
              <w:right w:w="100" w:type="dxa"/>
            </w:tcMar>
          </w:tcPr>
          <w:p w14:paraId="4548FF5E" w14:textId="77777777" w:rsidR="00CE0623" w:rsidRDefault="00656897">
            <w:pPr>
              <w:widowControl w:val="0"/>
              <w:pBdr>
                <w:top w:val="nil"/>
                <w:left w:val="nil"/>
                <w:bottom w:val="nil"/>
                <w:right w:val="nil"/>
                <w:between w:val="nil"/>
              </w:pBdr>
              <w:spacing w:after="0" w:line="240" w:lineRule="auto"/>
              <w:rPr>
                <w:rFonts w:ascii="Arial" w:eastAsia="Arial" w:hAnsi="Arial" w:cs="Arial"/>
              </w:rPr>
            </w:pPr>
            <w:r>
              <w:rPr>
                <w:rFonts w:ascii="Arial" w:eastAsia="Arial" w:hAnsi="Arial" w:cs="Arial"/>
              </w:rPr>
              <w:t>Date complaint closed</w:t>
            </w:r>
          </w:p>
        </w:tc>
        <w:tc>
          <w:tcPr>
            <w:tcW w:w="5370" w:type="dxa"/>
            <w:shd w:val="clear" w:color="auto" w:fill="auto"/>
            <w:tcMar>
              <w:top w:w="100" w:type="dxa"/>
              <w:left w:w="100" w:type="dxa"/>
              <w:bottom w:w="100" w:type="dxa"/>
              <w:right w:w="100" w:type="dxa"/>
            </w:tcMar>
          </w:tcPr>
          <w:p w14:paraId="1C798E32" w14:textId="77777777" w:rsidR="00CE0623" w:rsidRDefault="00CE0623">
            <w:pPr>
              <w:widowControl w:val="0"/>
              <w:pBdr>
                <w:top w:val="nil"/>
                <w:left w:val="nil"/>
                <w:bottom w:val="nil"/>
                <w:right w:val="nil"/>
                <w:between w:val="nil"/>
              </w:pBdr>
              <w:spacing w:after="0" w:line="240" w:lineRule="auto"/>
              <w:rPr>
                <w:rFonts w:ascii="Arial" w:eastAsia="Arial" w:hAnsi="Arial" w:cs="Arial"/>
                <w:b/>
                <w:u w:val="single"/>
              </w:rPr>
            </w:pPr>
          </w:p>
        </w:tc>
      </w:tr>
    </w:tbl>
    <w:p w14:paraId="7CF64583" w14:textId="77777777" w:rsidR="00CE0623" w:rsidRDefault="00CE0623">
      <w:pPr>
        <w:jc w:val="center"/>
        <w:rPr>
          <w:rFonts w:ascii="Arial" w:eastAsia="Arial" w:hAnsi="Arial" w:cs="Arial"/>
          <w:b/>
          <w:u w:val="single"/>
        </w:rPr>
      </w:pPr>
    </w:p>
    <w:sectPr w:rsidR="00CE0623">
      <w:headerReference w:type="default" r:id="rId8"/>
      <w:footerReference w:type="default" r:id="rId9"/>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3A1417" w14:textId="77777777" w:rsidR="00F60254" w:rsidRDefault="00F60254">
      <w:pPr>
        <w:spacing w:after="0" w:line="240" w:lineRule="auto"/>
      </w:pPr>
      <w:r>
        <w:separator/>
      </w:r>
    </w:p>
  </w:endnote>
  <w:endnote w:type="continuationSeparator" w:id="0">
    <w:p w14:paraId="169565AD" w14:textId="77777777" w:rsidR="00F60254" w:rsidRDefault="00F602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 VAG Rounded Thin">
    <w:altName w:val="Courier New"/>
    <w:panose1 w:val="00000000000000000000"/>
    <w:charset w:val="00"/>
    <w:family w:val="auto"/>
    <w:notTrueType/>
    <w:pitch w:val="variable"/>
    <w:sig w:usb0="00000003" w:usb1="00000000" w:usb2="00000000" w:usb3="00000000" w:csb0="00000001" w:csb1="00000000"/>
  </w:font>
  <w:font w:name="MS ??">
    <w:panose1 w:val="00000000000000000000"/>
    <w:charset w:val="80"/>
    <w:family w:val="auto"/>
    <w:notTrueType/>
    <w:pitch w:val="variable"/>
    <w:sig w:usb0="00000001" w:usb1="08070000" w:usb2="00000010" w:usb3="00000000" w:csb0="0002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ontserrat">
    <w:panose1 w:val="00000500000000000000"/>
    <w:charset w:val="00"/>
    <w:family w:val="auto"/>
    <w:pitch w:val="variable"/>
    <w:sig w:usb0="2000020F" w:usb1="00000003" w:usb2="00000000" w:usb3="00000000" w:csb0="00000197"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A0E9A7" w14:textId="77777777" w:rsidR="00CE0623" w:rsidRDefault="00CE0623">
    <w:pPr>
      <w:widowControl w:val="0"/>
      <w:pBdr>
        <w:top w:val="nil"/>
        <w:left w:val="nil"/>
        <w:bottom w:val="nil"/>
        <w:right w:val="nil"/>
        <w:between w:val="nil"/>
      </w:pBdr>
      <w:spacing w:after="0"/>
      <w:rPr>
        <w:color w:val="000000"/>
      </w:rPr>
    </w:pPr>
  </w:p>
  <w:tbl>
    <w:tblPr>
      <w:tblStyle w:val="a2"/>
      <w:tblW w:w="9242" w:type="dxa"/>
      <w:tblLayout w:type="fixed"/>
      <w:tblLook w:val="0000" w:firstRow="0" w:lastRow="0" w:firstColumn="0" w:lastColumn="0" w:noHBand="0" w:noVBand="0"/>
    </w:tblPr>
    <w:tblGrid>
      <w:gridCol w:w="3080"/>
      <w:gridCol w:w="3081"/>
      <w:gridCol w:w="3081"/>
    </w:tblGrid>
    <w:tr w:rsidR="00CE0623" w14:paraId="4D30B59C" w14:textId="77777777">
      <w:tc>
        <w:tcPr>
          <w:tcW w:w="3080" w:type="dxa"/>
        </w:tcPr>
        <w:p w14:paraId="06306178" w14:textId="77777777" w:rsidR="00CE0623" w:rsidRDefault="00CE0623">
          <w:pPr>
            <w:pBdr>
              <w:top w:val="nil"/>
              <w:left w:val="nil"/>
              <w:bottom w:val="nil"/>
              <w:right w:val="nil"/>
              <w:between w:val="nil"/>
            </w:pBdr>
            <w:tabs>
              <w:tab w:val="center" w:pos="4513"/>
              <w:tab w:val="right" w:pos="9026"/>
            </w:tabs>
            <w:spacing w:after="0" w:line="240" w:lineRule="auto"/>
            <w:rPr>
              <w:color w:val="000000"/>
            </w:rPr>
          </w:pPr>
        </w:p>
      </w:tc>
      <w:tc>
        <w:tcPr>
          <w:tcW w:w="3081" w:type="dxa"/>
        </w:tcPr>
        <w:p w14:paraId="0917FC1C" w14:textId="77777777" w:rsidR="00CE0623" w:rsidRDefault="00656897">
          <w:pPr>
            <w:pBdr>
              <w:top w:val="nil"/>
              <w:left w:val="nil"/>
              <w:bottom w:val="nil"/>
              <w:right w:val="nil"/>
              <w:between w:val="nil"/>
            </w:pBdr>
            <w:tabs>
              <w:tab w:val="center" w:pos="4513"/>
              <w:tab w:val="right" w:pos="9026"/>
            </w:tabs>
            <w:spacing w:after="0" w:line="240" w:lineRule="auto"/>
            <w:jc w:val="center"/>
            <w:rPr>
              <w:color w:val="000000"/>
            </w:rPr>
          </w:pPr>
          <w:r>
            <w:rPr>
              <w:color w:val="000000"/>
            </w:rPr>
            <w:t>AXP Internal</w:t>
          </w:r>
        </w:p>
      </w:tc>
      <w:tc>
        <w:tcPr>
          <w:tcW w:w="3081" w:type="dxa"/>
        </w:tcPr>
        <w:p w14:paraId="782F6488" w14:textId="77777777" w:rsidR="00CE0623" w:rsidRDefault="00656897">
          <w:pPr>
            <w:pBdr>
              <w:top w:val="nil"/>
              <w:left w:val="nil"/>
              <w:bottom w:val="nil"/>
              <w:right w:val="nil"/>
              <w:between w:val="nil"/>
            </w:pBdr>
            <w:tabs>
              <w:tab w:val="center" w:pos="4513"/>
              <w:tab w:val="right" w:pos="9026"/>
            </w:tabs>
            <w:spacing w:after="0" w:line="240" w:lineRule="auto"/>
            <w:jc w:val="right"/>
            <w:rPr>
              <w:color w:val="000000"/>
            </w:rPr>
          </w:pPr>
          <w:r>
            <w:rPr>
              <w:color w:val="000000"/>
            </w:rPr>
            <w:t xml:space="preserve">Page </w:t>
          </w:r>
          <w:r>
            <w:rPr>
              <w:color w:val="000000"/>
            </w:rPr>
            <w:fldChar w:fldCharType="begin"/>
          </w:r>
          <w:r>
            <w:rPr>
              <w:color w:val="000000"/>
            </w:rPr>
            <w:instrText>PAGE</w:instrText>
          </w:r>
          <w:r>
            <w:rPr>
              <w:color w:val="000000"/>
            </w:rPr>
            <w:fldChar w:fldCharType="separate"/>
          </w:r>
          <w:r w:rsidR="003D74FA">
            <w:rPr>
              <w:noProof/>
              <w:color w:val="000000"/>
            </w:rPr>
            <w:t>1</w:t>
          </w:r>
          <w:r>
            <w:rPr>
              <w:color w:val="000000"/>
            </w:rPr>
            <w:fldChar w:fldCharType="end"/>
          </w:r>
          <w:r>
            <w:rPr>
              <w:color w:val="000000"/>
            </w:rPr>
            <w:t xml:space="preserve"> of  </w:t>
          </w:r>
          <w:r>
            <w:rPr>
              <w:color w:val="000000"/>
            </w:rPr>
            <w:fldChar w:fldCharType="begin"/>
          </w:r>
          <w:r>
            <w:rPr>
              <w:color w:val="000000"/>
            </w:rPr>
            <w:instrText>NUMPAGES</w:instrText>
          </w:r>
          <w:r>
            <w:rPr>
              <w:color w:val="000000"/>
            </w:rPr>
            <w:fldChar w:fldCharType="separate"/>
          </w:r>
          <w:r w:rsidR="003D74FA">
            <w:rPr>
              <w:noProof/>
              <w:color w:val="000000"/>
            </w:rPr>
            <w:t>1</w:t>
          </w:r>
          <w:r>
            <w:rPr>
              <w:color w:val="000000"/>
            </w:rPr>
            <w:fldChar w:fldCharType="end"/>
          </w:r>
        </w:p>
      </w:tc>
    </w:tr>
  </w:tbl>
  <w:p w14:paraId="60B3F36B" w14:textId="77777777" w:rsidR="00CE0623" w:rsidRDefault="00CE0623">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8A4140" w14:textId="77777777" w:rsidR="00F60254" w:rsidRDefault="00F60254">
      <w:pPr>
        <w:spacing w:after="0" w:line="240" w:lineRule="auto"/>
      </w:pPr>
      <w:r>
        <w:separator/>
      </w:r>
    </w:p>
  </w:footnote>
  <w:footnote w:type="continuationSeparator" w:id="0">
    <w:p w14:paraId="5D35EF97" w14:textId="77777777" w:rsidR="00F60254" w:rsidRDefault="00F6025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E5F27C" w14:textId="77777777" w:rsidR="00CE0623" w:rsidRDefault="00656897">
    <w:pPr>
      <w:pBdr>
        <w:top w:val="nil"/>
        <w:left w:val="nil"/>
        <w:bottom w:val="nil"/>
        <w:right w:val="nil"/>
        <w:between w:val="nil"/>
      </w:pBdr>
      <w:tabs>
        <w:tab w:val="center" w:pos="4513"/>
        <w:tab w:val="right" w:pos="9026"/>
      </w:tabs>
      <w:spacing w:after="0" w:line="240" w:lineRule="auto"/>
      <w:jc w:val="center"/>
      <w:rPr>
        <w:rFonts w:ascii="Arial" w:eastAsia="Arial" w:hAnsi="Arial" w:cs="Arial"/>
        <w:b/>
        <w:color w:val="808080"/>
        <w:sz w:val="32"/>
        <w:szCs w:val="32"/>
      </w:rPr>
    </w:pPr>
    <w:r>
      <w:rPr>
        <w:rFonts w:ascii="Arial" w:eastAsia="Arial" w:hAnsi="Arial" w:cs="Arial"/>
        <w:b/>
        <w:noProof/>
        <w:color w:val="808080"/>
        <w:sz w:val="32"/>
        <w:szCs w:val="32"/>
      </w:rPr>
      <w:drawing>
        <wp:anchor distT="0" distB="0" distL="0" distR="0" simplePos="0" relativeHeight="251658240" behindDoc="1" locked="0" layoutInCell="1" hidden="0" allowOverlap="1" wp14:anchorId="62F6A755" wp14:editId="2B7E5DAB">
          <wp:simplePos x="0" y="0"/>
          <wp:positionH relativeFrom="page">
            <wp:posOffset>6207198</wp:posOffset>
          </wp:positionH>
          <wp:positionV relativeFrom="page">
            <wp:posOffset>350874</wp:posOffset>
          </wp:positionV>
          <wp:extent cx="650802" cy="595424"/>
          <wp:effectExtent l="0" t="0" r="0" b="0"/>
          <wp:wrapNone/>
          <wp:docPr id="2" name="image1.jpg" descr="wasclogo"/>
          <wp:cNvGraphicFramePr/>
          <a:graphic xmlns:a="http://schemas.openxmlformats.org/drawingml/2006/main">
            <a:graphicData uri="http://schemas.openxmlformats.org/drawingml/2006/picture">
              <pic:pic xmlns:pic="http://schemas.openxmlformats.org/drawingml/2006/picture">
                <pic:nvPicPr>
                  <pic:cNvPr id="0" name="image1.jpg" descr="wasclogo"/>
                  <pic:cNvPicPr preferRelativeResize="0"/>
                </pic:nvPicPr>
                <pic:blipFill>
                  <a:blip r:embed="rId1"/>
                  <a:srcRect/>
                  <a:stretch>
                    <a:fillRect/>
                  </a:stretch>
                </pic:blipFill>
                <pic:spPr>
                  <a:xfrm>
                    <a:off x="0" y="0"/>
                    <a:ext cx="650802" cy="595424"/>
                  </a:xfrm>
                  <a:prstGeom prst="rect">
                    <a:avLst/>
                  </a:prstGeom>
                  <a:ln/>
                </pic:spPr>
              </pic:pic>
            </a:graphicData>
          </a:graphic>
        </wp:anchor>
      </w:drawing>
    </w:r>
    <w:r>
      <w:rPr>
        <w:rFonts w:ascii="Arial" w:eastAsia="Arial" w:hAnsi="Arial" w:cs="Arial"/>
        <w:b/>
        <w:color w:val="808080"/>
        <w:sz w:val="32"/>
        <w:szCs w:val="32"/>
      </w:rPr>
      <w:t xml:space="preserve">Wahroonga Out </w:t>
    </w:r>
    <w:proofErr w:type="gramStart"/>
    <w:r>
      <w:rPr>
        <w:rFonts w:ascii="Arial" w:eastAsia="Arial" w:hAnsi="Arial" w:cs="Arial"/>
        <w:b/>
        <w:color w:val="808080"/>
        <w:sz w:val="32"/>
        <w:szCs w:val="32"/>
      </w:rPr>
      <w:t>Of</w:t>
    </w:r>
    <w:proofErr w:type="gramEnd"/>
    <w:r>
      <w:rPr>
        <w:rFonts w:ascii="Arial" w:eastAsia="Arial" w:hAnsi="Arial" w:cs="Arial"/>
        <w:b/>
        <w:color w:val="808080"/>
        <w:sz w:val="32"/>
        <w:szCs w:val="32"/>
      </w:rPr>
      <w:t xml:space="preserve"> School Hours Centre</w:t>
    </w:r>
  </w:p>
  <w:p w14:paraId="02944CFA" w14:textId="77777777" w:rsidR="00CE0623" w:rsidRDefault="00CE0623">
    <w:pPr>
      <w:pBdr>
        <w:top w:val="nil"/>
        <w:left w:val="nil"/>
        <w:bottom w:val="nil"/>
        <w:right w:val="nil"/>
        <w:between w:val="nil"/>
      </w:pBdr>
      <w:tabs>
        <w:tab w:val="center" w:pos="4513"/>
        <w:tab w:val="right" w:pos="9026"/>
      </w:tabs>
      <w:spacing w:after="0" w:line="240" w:lineRule="auto"/>
      <w:jc w:val="center"/>
      <w:rPr>
        <w:rFonts w:ascii="Arial" w:eastAsia="Arial" w:hAnsi="Arial" w:cs="Arial"/>
        <w:b/>
        <w:color w:val="808080"/>
        <w:sz w:val="20"/>
        <w:szCs w:val="20"/>
      </w:rPr>
    </w:pPr>
  </w:p>
  <w:p w14:paraId="0E59C2B4" w14:textId="77777777" w:rsidR="00CE0623" w:rsidRDefault="00656897">
    <w:pPr>
      <w:pBdr>
        <w:top w:val="nil"/>
        <w:left w:val="nil"/>
        <w:bottom w:val="single" w:sz="24" w:space="1" w:color="808080"/>
        <w:right w:val="nil"/>
        <w:between w:val="nil"/>
      </w:pBdr>
      <w:tabs>
        <w:tab w:val="center" w:pos="4513"/>
        <w:tab w:val="right" w:pos="9026"/>
        <w:tab w:val="right" w:pos="9356"/>
      </w:tabs>
      <w:spacing w:after="0" w:line="240" w:lineRule="auto"/>
      <w:ind w:left="-426" w:right="-330" w:firstLine="426"/>
      <w:rPr>
        <w:i/>
        <w:color w:val="000000"/>
      </w:rPr>
    </w:pPr>
    <w:r>
      <w:rPr>
        <w:rFonts w:ascii="Arial" w:eastAsia="Arial" w:hAnsi="Arial" w:cs="Arial"/>
        <w:color w:val="808080"/>
        <w:sz w:val="16"/>
        <w:szCs w:val="16"/>
      </w:rPr>
      <w:t xml:space="preserve">                                           </w:t>
    </w:r>
    <w:r>
      <w:rPr>
        <w:rFonts w:ascii="Arial" w:eastAsia="Arial" w:hAnsi="Arial" w:cs="Arial"/>
        <w:i/>
        <w:color w:val="808080"/>
        <w:sz w:val="16"/>
        <w:szCs w:val="16"/>
      </w:rPr>
      <w:t xml:space="preserve">P.O. Box 489, Wahroonga, N.S.W 2076               Phone: 0428914394              </w:t>
    </w:r>
  </w:p>
  <w:p w14:paraId="248F297E" w14:textId="77777777" w:rsidR="00CE0623" w:rsidRDefault="00CE0623">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AD3F52"/>
    <w:multiLevelType w:val="multilevel"/>
    <w:tmpl w:val="EA02DA9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2D9F680F"/>
    <w:multiLevelType w:val="multilevel"/>
    <w:tmpl w:val="AD4CE6F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0623"/>
    <w:rsid w:val="00124A0E"/>
    <w:rsid w:val="0020438C"/>
    <w:rsid w:val="00231098"/>
    <w:rsid w:val="0025679F"/>
    <w:rsid w:val="002E03B8"/>
    <w:rsid w:val="003D74FA"/>
    <w:rsid w:val="00656897"/>
    <w:rsid w:val="007B3B7C"/>
    <w:rsid w:val="00801EDD"/>
    <w:rsid w:val="008440CB"/>
    <w:rsid w:val="008D2B9B"/>
    <w:rsid w:val="009669C1"/>
    <w:rsid w:val="00BF1865"/>
    <w:rsid w:val="00CE0623"/>
    <w:rsid w:val="00D44CD8"/>
    <w:rsid w:val="00DD586B"/>
    <w:rsid w:val="00F00F7A"/>
    <w:rsid w:val="00F222F2"/>
    <w:rsid w:val="00F60254"/>
    <w:rsid w:val="00FB2E2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5B478E"/>
  <w15:docId w15:val="{8DDD05FA-5766-4827-823D-BF369FE8AA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AU"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unhideWhenUsed/>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7F78"/>
  </w:style>
  <w:style w:type="paragraph" w:styleId="Footer">
    <w:name w:val="footer"/>
    <w:basedOn w:val="Normal"/>
    <w:link w:val="FooterChar"/>
    <w:uiPriority w:val="99"/>
    <w:unhideWhenUsed/>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7F78"/>
  </w:style>
  <w:style w:type="paragraph" w:styleId="BalloonText">
    <w:name w:val="Balloon Text"/>
    <w:basedOn w:val="Normal"/>
    <w:link w:val="BalloonTextChar"/>
    <w:uiPriority w:val="99"/>
    <w:semiHidden/>
    <w:unhideWhenUsed/>
    <w:rsid w:val="00B37F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7F78"/>
    <w:rPr>
      <w:rFonts w:ascii="Tahoma" w:hAnsi="Tahoma" w:cs="Tahoma"/>
      <w:sz w:val="16"/>
      <w:szCs w:val="16"/>
    </w:rPr>
  </w:style>
  <w:style w:type="table" w:styleId="TableGrid">
    <w:name w:val="Table Grid"/>
    <w:basedOn w:val="TableNormal"/>
    <w:uiPriority w:val="59"/>
    <w:rsid w:val="00614E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6B08"/>
    <w:pPr>
      <w:ind w:left="720"/>
      <w:contextualSpacing/>
    </w:pPr>
  </w:style>
  <w:style w:type="paragraph" w:customStyle="1" w:styleId="ppindenttext">
    <w:name w:val="pp indent text"/>
    <w:rsid w:val="00910B02"/>
    <w:pPr>
      <w:spacing w:after="113" w:line="260" w:lineRule="atLeast"/>
      <w:ind w:left="283"/>
    </w:pPr>
    <w:rPr>
      <w:rFonts w:ascii="T VAG Rounded Thin" w:eastAsia="MS ??" w:hAnsi="T VAG Rounded Thin" w:cs="Times New Roman"/>
      <w:noProof/>
      <w:szCs w:val="20"/>
    </w:rPr>
  </w:style>
  <w:style w:type="character" w:styleId="Strong">
    <w:name w:val="Strong"/>
    <w:basedOn w:val="DefaultParagraphFont"/>
    <w:uiPriority w:val="22"/>
    <w:qFormat/>
    <w:rsid w:val="00BD1490"/>
    <w:rPr>
      <w:b/>
      <w:bC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29MbVMD6vP7HWSHBnF2+y2rjVWA==">AMUW2mXdN2pRFOXndPv4v70yl+jcwV7x69U5fj1tok/ceYwYuFwGNt2FIqw8eqDcFgMDSsdPeEma6HV9C8MNtYKwfNMz6ZmgSNeRWO2ES399CiazL3+nwsgWtVfL8A1ApvkyRJXt3zEN</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860</Words>
  <Characters>4907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NSW Department of Education</Company>
  <LinksUpToDate>false</LinksUpToDate>
  <CharactersWithSpaces>5756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Markham</dc:creator>
  <cp:lastModifiedBy>Linda Russell</cp:lastModifiedBy>
  <cp:revision>3</cp:revision>
  <dcterms:created xsi:type="dcterms:W3CDTF">2023-11-24T02:06:00Z</dcterms:created>
  <dcterms:modified xsi:type="dcterms:W3CDTF">2023-11-24T02:18:00Z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XPAuthor">
    <vt:lpwstr>Chris Markham</vt:lpwstr>
  </property>
  <property fmtid="{D5CDD505-2E9C-101B-9397-08002B2CF9AE}" pid="3" name="AXPDataClassification">
    <vt:lpwstr>AXP Internal</vt:lpwstr>
  </property>
  <property fmtid="{D5CDD505-2E9C-101B-9397-08002B2CF9AE}" pid="4" name="AXPDataClassificationForSearch">
    <vt:lpwstr>AXPInternal_UniqueSearchString</vt:lpwstr>
  </property>
</Properties>
</file>